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A2" w:rsidRDefault="009B3DA2"/>
    <w:p w:rsidR="006969D0" w:rsidRDefault="009B3DA2">
      <w:r w:rsidRPr="009B3DA2">
        <w:drawing>
          <wp:anchor distT="0" distB="0" distL="114300" distR="114300" simplePos="0" relativeHeight="251658240" behindDoc="0" locked="0" layoutInCell="1" allowOverlap="1" wp14:anchorId="13B181E6" wp14:editId="1BD10051">
            <wp:simplePos x="0" y="0"/>
            <wp:positionH relativeFrom="column">
              <wp:posOffset>-259715</wp:posOffset>
            </wp:positionH>
            <wp:positionV relativeFrom="paragraph">
              <wp:posOffset>742950</wp:posOffset>
            </wp:positionV>
            <wp:extent cx="6109538" cy="2476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5" t="22758" r="9428" b="19014"/>
                    <a:stretch/>
                  </pic:blipFill>
                  <pic:spPr bwMode="auto">
                    <a:xfrm>
                      <a:off x="0" y="0"/>
                      <a:ext cx="6109538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>
          <w:rPr>
            <w:rStyle w:val="Hyperlink"/>
          </w:rPr>
          <w:t>https://www.persil.com/uk/dirt-is-good/national-geographic/how-to-make-a-bug-</w:t>
        </w:r>
        <w:bookmarkStart w:id="0" w:name="_GoBack"/>
        <w:bookmarkEnd w:id="0"/>
        <w:r>
          <w:rPr>
            <w:rStyle w:val="Hyperlink"/>
          </w:rPr>
          <w:t>hotel.html</w:t>
        </w:r>
      </w:hyperlink>
    </w:p>
    <w:sectPr w:rsidR="00696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A2"/>
    <w:rsid w:val="006969D0"/>
    <w:rsid w:val="009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6E3A"/>
  <w15:chartTrackingRefBased/>
  <w15:docId w15:val="{04FF2F98-2BB0-4CFE-90AF-D8B11191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rsil.com/uk/dirt-is-good/national-geographic/how-to-make-a-bug-hotel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2020-06-22T10:25:00Z</dcterms:created>
  <dcterms:modified xsi:type="dcterms:W3CDTF">2020-06-22T10:28:00Z</dcterms:modified>
</cp:coreProperties>
</file>