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60" w:rsidRPr="002E4DF2" w:rsidRDefault="002E4DF2" w:rsidP="002E4DF2">
      <w:pPr>
        <w:jc w:val="center"/>
        <w:rPr>
          <w:rFonts w:ascii="Comic Sans MS" w:hAnsi="Comic Sans MS"/>
          <w:u w:val="single"/>
        </w:rPr>
      </w:pPr>
      <w:bookmarkStart w:id="0" w:name="_GoBack"/>
      <w:r w:rsidRPr="002E4DF2">
        <w:rPr>
          <w:rFonts w:ascii="Comic Sans MS" w:hAnsi="Comic Sans MS"/>
          <w:u w:val="single"/>
        </w:rPr>
        <w:t>Macbeth</w:t>
      </w:r>
    </w:p>
    <w:bookmarkEnd w:id="0"/>
    <w:p w:rsidR="002E4DF2" w:rsidRPr="002E4DF2" w:rsidRDefault="002E4DF2">
      <w:pPr>
        <w:rPr>
          <w:rFonts w:ascii="Comic Sans MS" w:hAnsi="Comic Sans MS"/>
        </w:rPr>
      </w:pPr>
      <w:r w:rsidRPr="002E4DF2">
        <w:rPr>
          <w:rFonts w:ascii="Comic Sans MS" w:hAnsi="Comic Sans MS"/>
        </w:rPr>
        <w:t>Go on the online text of Macbeth:</w:t>
      </w:r>
    </w:p>
    <w:p w:rsidR="002E4DF2" w:rsidRPr="002E4DF2" w:rsidRDefault="002E4DF2">
      <w:pPr>
        <w:rPr>
          <w:rFonts w:ascii="Comic Sans MS" w:hAnsi="Comic Sans MS"/>
        </w:rPr>
      </w:pPr>
      <w:hyperlink r:id="rId4" w:history="1">
        <w:r w:rsidRPr="002E4DF2">
          <w:rPr>
            <w:rStyle w:val="Hyperlink"/>
            <w:rFonts w:ascii="Comic Sans MS" w:hAnsi="Comic Sans MS"/>
          </w:rPr>
          <w:t>http://shakespeare.mit.edu/macbeth/full.html</w:t>
        </w:r>
      </w:hyperlink>
    </w:p>
    <w:p w:rsidR="002E4DF2" w:rsidRPr="002E4DF2" w:rsidRDefault="002E4DF2">
      <w:pPr>
        <w:rPr>
          <w:rFonts w:ascii="Comic Sans MS" w:hAnsi="Comic Sans MS"/>
        </w:rPr>
      </w:pPr>
      <w:r w:rsidRPr="002E4DF2">
        <w:rPr>
          <w:rFonts w:ascii="Comic Sans MS" w:hAnsi="Comic Sans MS"/>
        </w:rPr>
        <w:t>Read Act 2 Scene 1</w:t>
      </w:r>
    </w:p>
    <w:p w:rsidR="002E4DF2" w:rsidRPr="002E4DF2" w:rsidRDefault="002E4DF2">
      <w:pPr>
        <w:rPr>
          <w:rFonts w:ascii="Comic Sans MS" w:hAnsi="Comic Sans MS"/>
        </w:rPr>
      </w:pPr>
      <w:r w:rsidRPr="002E4DF2">
        <w:rPr>
          <w:rFonts w:ascii="Comic Sans MS" w:hAnsi="Comic Sans MS"/>
        </w:rPr>
        <w:t>Create a slideshow of what has happened in the scene.</w:t>
      </w:r>
    </w:p>
    <w:sectPr w:rsidR="002E4DF2" w:rsidRPr="002E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2"/>
    <w:rsid w:val="002E4DF2"/>
    <w:rsid w:val="00D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7E7B"/>
  <w15:chartTrackingRefBased/>
  <w15:docId w15:val="{B51BEC07-4DAA-4BC2-94DF-F754172A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kespeare.mit.edu/macbeth/fu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2020-06-10T21:08:00Z</dcterms:created>
  <dcterms:modified xsi:type="dcterms:W3CDTF">2020-06-10T21:09:00Z</dcterms:modified>
</cp:coreProperties>
</file>