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A6692" w:rsidRDefault="007E1099">
      <w:r>
        <w:fldChar w:fldCharType="begin"/>
      </w:r>
      <w:r>
        <w:instrText xml:space="preserve"> HYPERLINK "https://www.youtube.com/watch?v=nuYaH12pNFI" </w:instrText>
      </w:r>
      <w:r>
        <w:fldChar w:fldCharType="separate"/>
      </w:r>
      <w:r w:rsidR="003A6692" w:rsidRPr="006A27BF">
        <w:rPr>
          <w:rStyle w:val="Hyperlink"/>
        </w:rPr>
        <w:t>https://www.youtube.com/watch?v=nuYaH12pNFI</w:t>
      </w:r>
      <w:r>
        <w:rPr>
          <w:rStyle w:val="Hyperlink"/>
        </w:rPr>
        <w:fldChar w:fldCharType="end"/>
      </w:r>
    </w:p>
    <w:p w:rsidR="003A6692" w:rsidRDefault="003A6692">
      <w:r w:rsidRPr="003A6692">
        <w:t>Fun Sensory Crafts and Activities</w:t>
      </w:r>
      <w:r>
        <w:t xml:space="preserve"> – make your own simple sensory resources with and for your child.</w:t>
      </w:r>
      <w:bookmarkEnd w:id="0"/>
    </w:p>
    <w:sectPr w:rsidR="003A6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2"/>
    <w:rsid w:val="000C25D6"/>
    <w:rsid w:val="003A6692"/>
    <w:rsid w:val="007E1099"/>
    <w:rsid w:val="00C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A10C-D4C5-4B83-BDBB-B0A2848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2020-06-10T14:53:00Z</dcterms:created>
  <dcterms:modified xsi:type="dcterms:W3CDTF">2020-06-10T14:53:00Z</dcterms:modified>
</cp:coreProperties>
</file>