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39" w:rsidRDefault="001B4A39">
      <w:r w:rsidRPr="001B4A39">
        <w:rPr>
          <w:sz w:val="40"/>
          <w:szCs w:val="40"/>
          <w:u w:val="single"/>
        </w:rPr>
        <w:t>How to make cloud dough</w:t>
      </w:r>
      <w:r>
        <w:t xml:space="preserve">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ow to make Cloud Dough Recipe with PowerfulMothering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A39" w:rsidRDefault="001B4A39" w:rsidP="001B4A39">
                            <w:pPr>
                              <w:jc w:val="center"/>
                            </w:pPr>
                          </w:p>
                          <w:p w:rsidR="001B4A39" w:rsidRDefault="001B4A39" w:rsidP="001B4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ow to make Cloud Dough Recipe with PowerfulMothering.c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AZBzk+MCAAAEBgAADgAAAAAAAAAAAAAAAAAu&#10;AgAAZHJzL2Uyb0RvYy54bWxQSwECLQAUAAYACAAAACEATKDpLNgAAAADAQAADwAAAAAAAAAAAAAA&#10;AAA9BQAAZHJzL2Rvd25yZXYueG1sUEsFBgAAAAAEAAQA8wAAAEIGAAAAAA==&#10;" filled="f" stroked="f">
                <o:lock v:ext="edit" aspectratio="t"/>
                <v:textbox>
                  <w:txbxContent>
                    <w:p w:rsidR="001B4A39" w:rsidRDefault="001B4A39" w:rsidP="001B4A39">
                      <w:pPr>
                        <w:jc w:val="center"/>
                      </w:pPr>
                    </w:p>
                    <w:p w:rsidR="001B4A39" w:rsidRDefault="001B4A39" w:rsidP="001B4A3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4A39" w:rsidRDefault="001B4A39"/>
    <w:p w:rsidR="001B4A39" w:rsidRDefault="001B4A39"/>
    <w:p w:rsidR="001B4A39" w:rsidRDefault="001B4A39">
      <w:r w:rsidRPr="001B4A39">
        <w:drawing>
          <wp:inline distT="0" distB="0" distL="0" distR="0" wp14:anchorId="6EB3C1EB" wp14:editId="14310563">
            <wp:extent cx="4717415" cy="2316480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3209" cy="23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A39" w:rsidRPr="001B4A39" w:rsidRDefault="001B4A39" w:rsidP="001B4A39">
      <w:pPr>
        <w:shd w:val="clear" w:color="auto" w:fill="FFFFFF"/>
        <w:spacing w:after="375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GB"/>
        </w:rPr>
      </w:pPr>
    </w:p>
    <w:p w:rsidR="001B4A39" w:rsidRPr="001B4A39" w:rsidRDefault="001B4A39" w:rsidP="001B4A39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333333"/>
          <w:sz w:val="30"/>
          <w:szCs w:val="30"/>
          <w:lang w:eastAsia="en-GB"/>
        </w:rPr>
      </w:pPr>
      <w:r w:rsidRPr="001B4A39">
        <w:rPr>
          <w:rFonts w:ascii="Arial" w:eastAsia="Times New Roman" w:hAnsi="Arial" w:cs="Arial"/>
          <w:color w:val="333333"/>
          <w:sz w:val="30"/>
          <w:szCs w:val="30"/>
          <w:lang w:eastAsia="en-GB"/>
        </w:rPr>
        <w:t>We made our cloud dough with vegetable oil to make it edible and ultimately taste safe. Edible does not mean eat it by the spo</w:t>
      </w:r>
      <w:r>
        <w:rPr>
          <w:rFonts w:ascii="Arial" w:eastAsia="Times New Roman" w:hAnsi="Arial" w:cs="Arial"/>
          <w:color w:val="333333"/>
          <w:sz w:val="30"/>
          <w:szCs w:val="30"/>
          <w:lang w:eastAsia="en-GB"/>
        </w:rPr>
        <w:t>on full! It means that if your child were to take a taste it</w:t>
      </w:r>
      <w:r w:rsidRPr="001B4A39">
        <w:rPr>
          <w:rFonts w:ascii="Arial" w:eastAsia="Times New Roman" w:hAnsi="Arial" w:cs="Arial"/>
          <w:color w:val="333333"/>
          <w:sz w:val="30"/>
          <w:szCs w:val="30"/>
          <w:lang w:eastAsia="en-GB"/>
        </w:rPr>
        <w:t xml:space="preserve"> would be perfectly fine.</w:t>
      </w:r>
    </w:p>
    <w:p w:rsidR="001B4A39" w:rsidRPr="001B4A39" w:rsidRDefault="001B4A39" w:rsidP="001B4A39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333333"/>
          <w:sz w:val="30"/>
          <w:szCs w:val="30"/>
          <w:lang w:eastAsia="en-GB"/>
        </w:rPr>
      </w:pPr>
      <w:r w:rsidRPr="001B4A39">
        <w:rPr>
          <w:rFonts w:ascii="Arial" w:eastAsia="Times New Roman" w:hAnsi="Arial" w:cs="Arial"/>
          <w:color w:val="333333"/>
          <w:sz w:val="30"/>
          <w:szCs w:val="30"/>
          <w:lang w:eastAsia="en-GB"/>
        </w:rPr>
        <w:t>To make cloud dough mix in the 1:8 ratio. That is 1 cup of oil to 8 cups of flour.</w:t>
      </w:r>
    </w:p>
    <w:p w:rsidR="001B4A39" w:rsidRDefault="001B4A39" w:rsidP="001B4A39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en-GB"/>
        </w:rPr>
      </w:pPr>
    </w:p>
    <w:p w:rsidR="001B4A39" w:rsidRPr="001B4A39" w:rsidRDefault="001B4A39" w:rsidP="001B4A39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</w:pPr>
      <w:r w:rsidRPr="001B4A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Ingredients</w:t>
      </w:r>
    </w:p>
    <w:p w:rsidR="001B4A39" w:rsidRPr="001B4A39" w:rsidRDefault="001B4A39" w:rsidP="001B4A39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1B4A3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2 cups All purpose flour</w:t>
      </w:r>
    </w:p>
    <w:p w:rsidR="001B4A39" w:rsidRPr="001B4A39" w:rsidRDefault="001B4A39" w:rsidP="001B4A39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1B4A3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1/4 cup Vegetable oil canola / olive oil</w:t>
      </w:r>
    </w:p>
    <w:p w:rsidR="001B4A39" w:rsidRPr="001B4A39" w:rsidRDefault="001B4A39" w:rsidP="001B4A39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1B4A3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5-10 drops Oil based food colo</w:t>
      </w:r>
      <w:r>
        <w:rPr>
          <w:rFonts w:ascii="Arial" w:eastAsia="Times New Roman" w:hAnsi="Arial" w:cs="Arial"/>
          <w:color w:val="333333"/>
          <w:sz w:val="27"/>
          <w:szCs w:val="27"/>
          <w:lang w:eastAsia="en-GB"/>
        </w:rPr>
        <w:t>u</w:t>
      </w:r>
      <w:r w:rsidRPr="001B4A3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ring</w:t>
      </w:r>
    </w:p>
    <w:p w:rsidR="001B4A39" w:rsidRPr="001B4A39" w:rsidRDefault="001B4A39" w:rsidP="001B4A39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</w:pPr>
      <w:r w:rsidRPr="001B4A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Instructions</w:t>
      </w:r>
    </w:p>
    <w:p w:rsidR="001B4A39" w:rsidRPr="001B4A39" w:rsidRDefault="001B4A39" w:rsidP="001B4A39">
      <w:pPr>
        <w:numPr>
          <w:ilvl w:val="0"/>
          <w:numId w:val="3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1B4A3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Make at least 4 colo</w:t>
      </w:r>
      <w:r>
        <w:rPr>
          <w:rFonts w:ascii="Arial" w:eastAsia="Times New Roman" w:hAnsi="Arial" w:cs="Arial"/>
          <w:color w:val="333333"/>
          <w:sz w:val="27"/>
          <w:szCs w:val="27"/>
          <w:lang w:eastAsia="en-GB"/>
        </w:rPr>
        <w:t>u</w:t>
      </w:r>
      <w:r w:rsidRPr="001B4A3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rs. Use your kitchen measuring cups and don’t guesstimate else your cloud dough recipe will be too wet. </w:t>
      </w:r>
    </w:p>
    <w:p w:rsidR="001B4A39" w:rsidRPr="001B4A39" w:rsidRDefault="001B4A39" w:rsidP="001B4A39">
      <w:pPr>
        <w:numPr>
          <w:ilvl w:val="0"/>
          <w:numId w:val="3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1B4A3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Premix colo</w:t>
      </w:r>
      <w:r>
        <w:rPr>
          <w:rFonts w:ascii="Arial" w:eastAsia="Times New Roman" w:hAnsi="Arial" w:cs="Arial"/>
          <w:color w:val="333333"/>
          <w:sz w:val="27"/>
          <w:szCs w:val="27"/>
          <w:lang w:eastAsia="en-GB"/>
        </w:rPr>
        <w:t>u</w:t>
      </w:r>
      <w:r w:rsidRPr="001B4A3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ring in the oil before adding it to the flour.</w:t>
      </w:r>
    </w:p>
    <w:p w:rsidR="001B4A39" w:rsidRPr="001B4A39" w:rsidRDefault="001B4A39" w:rsidP="001B4A39">
      <w:pPr>
        <w:numPr>
          <w:ilvl w:val="0"/>
          <w:numId w:val="3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1B4A3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Mix your ingredients in a ziplock bag. Knead and shake around until mixed as much as possible. </w:t>
      </w:r>
    </w:p>
    <w:p w:rsidR="001B4A39" w:rsidRPr="001B4A39" w:rsidRDefault="001B4A39" w:rsidP="001B4A39">
      <w:pPr>
        <w:numPr>
          <w:ilvl w:val="0"/>
          <w:numId w:val="3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1B4A39">
        <w:rPr>
          <w:rFonts w:ascii="Arial" w:eastAsia="Times New Roman" w:hAnsi="Arial" w:cs="Arial"/>
          <w:color w:val="333333"/>
          <w:sz w:val="27"/>
          <w:szCs w:val="27"/>
          <w:lang w:eastAsia="en-GB"/>
        </w:rPr>
        <w:lastRenderedPageBreak/>
        <w:t>Before you play you will have to get your hands into the mix to pinch the flour to distribute the remaining oils and colo</w:t>
      </w:r>
      <w:r>
        <w:rPr>
          <w:rFonts w:ascii="Arial" w:eastAsia="Times New Roman" w:hAnsi="Arial" w:cs="Arial"/>
          <w:color w:val="333333"/>
          <w:sz w:val="27"/>
          <w:szCs w:val="27"/>
          <w:lang w:eastAsia="en-GB"/>
        </w:rPr>
        <w:t>u</w:t>
      </w:r>
      <w:r w:rsidRPr="001B4A3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ring. At this point, it should be mixed well enough that your hands will not stain.</w:t>
      </w:r>
    </w:p>
    <w:p w:rsidR="001B4A39" w:rsidRPr="001B4A39" w:rsidRDefault="001B4A39" w:rsidP="001B4A39">
      <w:pPr>
        <w:numPr>
          <w:ilvl w:val="0"/>
          <w:numId w:val="3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1B4A3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Empty out into a sensory tub for playing.</w:t>
      </w:r>
    </w:p>
    <w:p w:rsidR="001B4A39" w:rsidRPr="001B4A39" w:rsidRDefault="001B4A39" w:rsidP="001B4A39">
      <w:pPr>
        <w:numPr>
          <w:ilvl w:val="0"/>
          <w:numId w:val="3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1B4A3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If you do this activity indoors a large bed sheet or shower curtain is recommended for under the sensory tub to catch little messes.</w:t>
      </w:r>
    </w:p>
    <w:p w:rsidR="001B4A39" w:rsidRDefault="001B4A39" w:rsidP="001B4A39">
      <w:pPr>
        <w:tabs>
          <w:tab w:val="left" w:pos="2316"/>
        </w:tabs>
        <w:rPr>
          <w:rFonts w:ascii="Arial" w:eastAsia="Times New Roman" w:hAnsi="Arial" w:cs="Arial"/>
          <w:sz w:val="30"/>
          <w:szCs w:val="30"/>
          <w:lang w:eastAsia="en-GB"/>
        </w:rPr>
      </w:pPr>
    </w:p>
    <w:p w:rsidR="001B4A39" w:rsidRDefault="001B4A39" w:rsidP="001B4A39">
      <w:pPr>
        <w:tabs>
          <w:tab w:val="left" w:pos="2316"/>
        </w:tabs>
        <w:rPr>
          <w:rFonts w:ascii="Arial" w:eastAsia="Times New Roman" w:hAnsi="Arial" w:cs="Arial"/>
          <w:sz w:val="30"/>
          <w:szCs w:val="30"/>
          <w:lang w:eastAsia="en-GB"/>
        </w:rPr>
      </w:pPr>
    </w:p>
    <w:p w:rsidR="001B4A39" w:rsidRDefault="001B4A39" w:rsidP="001B4A39">
      <w:pPr>
        <w:tabs>
          <w:tab w:val="left" w:pos="2316"/>
        </w:tabs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sz w:val="30"/>
          <w:szCs w:val="30"/>
          <w:lang w:eastAsia="en-GB"/>
        </w:rPr>
        <w:t>For video instructions please follow the link below :</w:t>
      </w:r>
    </w:p>
    <w:p w:rsidR="001B4A39" w:rsidRPr="001B4A39" w:rsidRDefault="001B4A39" w:rsidP="001B4A39">
      <w:pPr>
        <w:tabs>
          <w:tab w:val="left" w:pos="2316"/>
        </w:tabs>
        <w:rPr>
          <w:rFonts w:ascii="Arial" w:eastAsia="Times New Roman" w:hAnsi="Arial" w:cs="Arial"/>
          <w:sz w:val="30"/>
          <w:szCs w:val="30"/>
          <w:lang w:eastAsia="en-GB"/>
        </w:rPr>
      </w:pPr>
      <w:hyperlink r:id="rId8" w:history="1">
        <w:r>
          <w:rPr>
            <w:rStyle w:val="Hyperlink"/>
          </w:rPr>
          <w:t>https://www.youtube.com/watch?v=1Rkxx1TC-E4</w:t>
        </w:r>
      </w:hyperlink>
      <w:bookmarkStart w:id="0" w:name="_GoBack"/>
      <w:bookmarkEnd w:id="0"/>
    </w:p>
    <w:sectPr w:rsidR="001B4A39" w:rsidRPr="001B4A39" w:rsidSect="001B4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A39" w:rsidRDefault="001B4A39" w:rsidP="001B4A39">
      <w:pPr>
        <w:spacing w:after="0" w:line="240" w:lineRule="auto"/>
      </w:pPr>
      <w:r>
        <w:separator/>
      </w:r>
    </w:p>
  </w:endnote>
  <w:endnote w:type="continuationSeparator" w:id="0">
    <w:p w:rsidR="001B4A39" w:rsidRDefault="001B4A39" w:rsidP="001B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A39" w:rsidRDefault="001B4A39" w:rsidP="001B4A39">
      <w:pPr>
        <w:spacing w:after="0" w:line="240" w:lineRule="auto"/>
      </w:pPr>
      <w:r>
        <w:separator/>
      </w:r>
    </w:p>
  </w:footnote>
  <w:footnote w:type="continuationSeparator" w:id="0">
    <w:p w:rsidR="001B4A39" w:rsidRDefault="001B4A39" w:rsidP="001B4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D1209"/>
    <w:multiLevelType w:val="multilevel"/>
    <w:tmpl w:val="23D2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A77B39"/>
    <w:multiLevelType w:val="multilevel"/>
    <w:tmpl w:val="0F58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811E5"/>
    <w:multiLevelType w:val="multilevel"/>
    <w:tmpl w:val="4788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39"/>
    <w:rsid w:val="001B4A39"/>
    <w:rsid w:val="00E5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8345C"/>
  <w15:chartTrackingRefBased/>
  <w15:docId w15:val="{2739ED10-EA88-4FBE-9D6A-FDE67D5D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4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A39"/>
  </w:style>
  <w:style w:type="paragraph" w:styleId="Footer">
    <w:name w:val="footer"/>
    <w:basedOn w:val="Normal"/>
    <w:link w:val="FooterChar"/>
    <w:uiPriority w:val="99"/>
    <w:unhideWhenUsed/>
    <w:rsid w:val="001B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A39"/>
  </w:style>
  <w:style w:type="character" w:customStyle="1" w:styleId="Heading3Char">
    <w:name w:val="Heading 3 Char"/>
    <w:basedOn w:val="DefaultParagraphFont"/>
    <w:link w:val="Heading3"/>
    <w:uiPriority w:val="9"/>
    <w:rsid w:val="001B4A3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B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B4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Rkxx1TC-E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2020-04-22T11:38:00Z</dcterms:created>
  <dcterms:modified xsi:type="dcterms:W3CDTF">2020-04-22T11:50:00Z</dcterms:modified>
</cp:coreProperties>
</file>