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0A" w:rsidRDefault="0057280A" w:rsidP="0057280A">
      <w:pPr>
        <w:spacing w:after="345" w:line="240" w:lineRule="auto"/>
        <w:jc w:val="center"/>
        <w:outlineLvl w:val="0"/>
        <w:rPr>
          <w:rFonts w:ascii="Arial" w:eastAsia="Times New Roman" w:hAnsi="Arial" w:cs="Arial"/>
          <w:b/>
          <w:bCs/>
          <w:color w:val="3A72AF"/>
          <w:kern w:val="36"/>
          <w:sz w:val="53"/>
          <w:szCs w:val="53"/>
          <w:lang w:eastAsia="en-GB"/>
        </w:rPr>
      </w:pPr>
      <w:r w:rsidRPr="0057280A">
        <w:rPr>
          <w:rFonts w:ascii="Arial" w:eastAsia="Times New Roman" w:hAnsi="Arial" w:cs="Arial"/>
          <w:b/>
          <w:bCs/>
          <w:color w:val="3A72AF"/>
          <w:kern w:val="36"/>
          <w:sz w:val="53"/>
          <w:szCs w:val="53"/>
          <w:lang w:eastAsia="en-GB"/>
        </w:rPr>
        <w:t>KS3 RE Quizzes</w:t>
      </w:r>
    </w:p>
    <w:p w:rsidR="0057280A" w:rsidRPr="0057280A" w:rsidRDefault="0057280A" w:rsidP="0057280A">
      <w:pPr>
        <w:spacing w:after="345" w:line="240" w:lineRule="auto"/>
        <w:jc w:val="center"/>
        <w:outlineLvl w:val="0"/>
        <w:rPr>
          <w:rFonts w:ascii="Arial" w:eastAsia="Times New Roman" w:hAnsi="Arial" w:cs="Arial"/>
          <w:b/>
          <w:bCs/>
          <w:color w:val="3A72AF"/>
          <w:kern w:val="36"/>
          <w:sz w:val="53"/>
          <w:szCs w:val="53"/>
          <w:lang w:eastAsia="en-GB"/>
        </w:rPr>
      </w:pPr>
      <w:r w:rsidRPr="0057280A">
        <w:rPr>
          <w:rFonts w:ascii="Arial" w:eastAsia="Times New Roman" w:hAnsi="Arial" w:cs="Arial"/>
          <w:b/>
          <w:bCs/>
          <w:color w:val="3A72AF"/>
          <w:sz w:val="38"/>
          <w:szCs w:val="38"/>
          <w:lang w:eastAsia="en-GB"/>
        </w:rPr>
        <w:t>Learning KS3 RE: Religion and Atheism</w:t>
      </w:r>
    </w:p>
    <w:p w:rsidR="0057280A" w:rsidRPr="0057280A" w:rsidRDefault="0057280A" w:rsidP="0057280A">
      <w:pPr>
        <w:spacing w:after="288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7280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(Fun KS3 Religious Education revision quizzes to teach students in Year 7, Year 8, and Year 9)</w:t>
      </w:r>
    </w:p>
    <w:p w:rsidR="0057280A" w:rsidRPr="0057280A" w:rsidRDefault="0057280A" w:rsidP="0057280A">
      <w:pPr>
        <w:spacing w:after="288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7280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You don’t have to be religious to study Religious Education. In fact, it’s a fascinating topic whether you identify with a set of religious beliefs or not.</w:t>
      </w:r>
    </w:p>
    <w:p w:rsidR="0057280A" w:rsidRDefault="0057280A" w:rsidP="0057280A">
      <w:pPr>
        <w:spacing w:after="288" w:line="240" w:lineRule="auto"/>
      </w:pPr>
      <w:r w:rsidRPr="0057280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The world is diverse. It’s like a packet of </w:t>
      </w:r>
      <w:proofErr w:type="spellStart"/>
      <w:r w:rsidRPr="0057280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bubblegum</w:t>
      </w:r>
      <w:proofErr w:type="spellEnd"/>
      <w:r w:rsidRPr="0057280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 where no two pieces are the same. With over 7 billion people on our wonderful planet, it’s no wonder we differ in faith, culture and beliefs.</w:t>
      </w:r>
      <w:r w:rsidRPr="0057280A">
        <w:t xml:space="preserve"> </w:t>
      </w:r>
    </w:p>
    <w:p w:rsidR="0057280A" w:rsidRDefault="0057280A" w:rsidP="0057280A">
      <w:pPr>
        <w:spacing w:after="288" w:line="240" w:lineRule="auto"/>
      </w:pPr>
    </w:p>
    <w:p w:rsidR="0057280A" w:rsidRDefault="0057280A" w:rsidP="0057280A">
      <w:pPr>
        <w:spacing w:after="288" w:line="240" w:lineRule="auto"/>
      </w:pPr>
      <w:bookmarkStart w:id="0" w:name="_GoBack"/>
      <w:bookmarkEnd w:id="0"/>
      <w:r>
        <w:t>Click the link below to test your knowledge.</w:t>
      </w:r>
    </w:p>
    <w:p w:rsidR="0057280A" w:rsidRDefault="0057280A" w:rsidP="0057280A">
      <w:pPr>
        <w:spacing w:after="288" w:line="240" w:lineRule="auto"/>
      </w:pPr>
    </w:p>
    <w:p w:rsidR="0057280A" w:rsidRDefault="0057280A" w:rsidP="0057280A">
      <w:pPr>
        <w:spacing w:after="288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hyperlink r:id="rId4" w:history="1">
        <w:r>
          <w:rPr>
            <w:rStyle w:val="Hyperlink"/>
          </w:rPr>
          <w:t>https://www.educationquizzes.com/ks3/religious-education/</w:t>
        </w:r>
      </w:hyperlink>
    </w:p>
    <w:p w:rsidR="0057280A" w:rsidRDefault="0057280A" w:rsidP="0057280A">
      <w:pPr>
        <w:spacing w:after="288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</w:p>
    <w:p w:rsidR="0057280A" w:rsidRDefault="0057280A" w:rsidP="0057280A">
      <w:pPr>
        <w:spacing w:after="288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</w:p>
    <w:p w:rsidR="0057280A" w:rsidRDefault="0057280A" w:rsidP="0057280A">
      <w:pPr>
        <w:spacing w:after="288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</w:p>
    <w:p w:rsidR="0057280A" w:rsidRPr="0057280A" w:rsidRDefault="0057280A" w:rsidP="0057280A">
      <w:pPr>
        <w:spacing w:after="288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</w:p>
    <w:p w:rsidR="00A47FB5" w:rsidRDefault="00A47FB5"/>
    <w:sectPr w:rsidR="00A4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A"/>
    <w:rsid w:val="0057280A"/>
    <w:rsid w:val="00A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0854"/>
  <w15:chartTrackingRefBased/>
  <w15:docId w15:val="{A05856FD-088B-415E-8587-DE6235F7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quizzes.com/ks3/religious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2020-05-03T21:24:00Z</dcterms:created>
  <dcterms:modified xsi:type="dcterms:W3CDTF">2020-05-03T21:29:00Z</dcterms:modified>
</cp:coreProperties>
</file>