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779780" cy="935586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  <w:r w:rsidRPr="00274129">
        <w:rPr>
          <w:rFonts w:ascii="Arial" w:hAnsi="Arial" w:cs="Arial"/>
          <w:b/>
          <w:sz w:val="28"/>
          <w:szCs w:val="28"/>
        </w:rPr>
        <w:t>EYFS/KS1 Home Learning</w:t>
      </w:r>
    </w:p>
    <w:p w:rsidR="00B8549C" w:rsidRDefault="00146887" w:rsidP="0027412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Make </w:t>
      </w:r>
      <w:r w:rsidR="00B8549C">
        <w:rPr>
          <w:rFonts w:ascii="Arial" w:hAnsi="Arial" w:cs="Arial"/>
          <w:b/>
          <w:color w:val="000000" w:themeColor="text1"/>
          <w:sz w:val="28"/>
          <w:szCs w:val="28"/>
        </w:rPr>
        <w:t>your own paper cup bubble machine</w:t>
      </w:r>
    </w:p>
    <w:p w:rsidR="000E5433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  <w:r w:rsidRPr="00274129">
        <w:rPr>
          <w:rFonts w:ascii="Arial" w:hAnsi="Arial" w:cs="Arial"/>
          <w:b/>
          <w:sz w:val="28"/>
          <w:szCs w:val="28"/>
        </w:rPr>
        <w:t>Activity 1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5560"/>
        <w:gridCol w:w="3756"/>
      </w:tblGrid>
      <w:tr w:rsidR="00274129" w:rsidTr="00C907EF">
        <w:trPr>
          <w:trHeight w:val="5699"/>
        </w:trPr>
        <w:tc>
          <w:tcPr>
            <w:tcW w:w="5560" w:type="dxa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Things you will need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549C" w:rsidRDefault="00B8549C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bendy straw</w:t>
            </w:r>
          </w:p>
          <w:p w:rsidR="00B8549C" w:rsidRDefault="00B8549C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Paper cup</w:t>
            </w:r>
          </w:p>
          <w:p w:rsidR="00146887" w:rsidRDefault="00B8549C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Cellotape</w:t>
            </w:r>
            <w:proofErr w:type="spellEnd"/>
          </w:p>
          <w:p w:rsidR="00C907EF" w:rsidRDefault="00B8549C" w:rsidP="00B854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Water</w:t>
            </w:r>
          </w:p>
          <w:p w:rsidR="00B8549C" w:rsidRDefault="00B8549C" w:rsidP="00B854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Washing up liquid/ bubble bath</w:t>
            </w:r>
          </w:p>
          <w:p w:rsidR="00B8549C" w:rsidRPr="00B8549C" w:rsidRDefault="00B8549C" w:rsidP="00B8549C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74129" w:rsidRP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equipment can be swapped for something else that is similar based on what you have at home. </w:t>
            </w:r>
          </w:p>
          <w:p w:rsidR="00274129" w:rsidRDefault="00274129" w:rsidP="00B8549C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274129" w:rsidRDefault="00146887" w:rsidP="0027412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11430</wp:posOffset>
                  </wp:positionV>
                  <wp:extent cx="2346960" cy="3600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o mas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Pr="00C907EF" w:rsidRDefault="00C907EF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lang w:eastAsia="en-GB"/>
              </w:rPr>
              <w:t>&lt;INSERT PHOTO HERE&gt;</w:t>
            </w:r>
          </w:p>
        </w:tc>
        <w:bookmarkStart w:id="0" w:name="_GoBack"/>
        <w:bookmarkEnd w:id="0"/>
      </w:tr>
      <w:tr w:rsidR="00274129" w:rsidRPr="00146887" w:rsidTr="00C907EF">
        <w:trPr>
          <w:trHeight w:val="2139"/>
        </w:trPr>
        <w:tc>
          <w:tcPr>
            <w:tcW w:w="9316" w:type="dxa"/>
            <w:gridSpan w:val="2"/>
          </w:tcPr>
          <w:p w:rsidR="00274129" w:rsidRPr="00146887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6887">
              <w:rPr>
                <w:rFonts w:ascii="Arial" w:hAnsi="Arial" w:cs="Arial"/>
                <w:b/>
                <w:sz w:val="28"/>
                <w:szCs w:val="28"/>
              </w:rPr>
              <w:t xml:space="preserve">Activity </w:t>
            </w:r>
          </w:p>
          <w:p w:rsidR="00B8549C" w:rsidRDefault="00B8549C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Ready to put those engineering brains to the test?</w:t>
            </w:r>
          </w:p>
          <w:p w:rsidR="00B8549C" w:rsidRDefault="00146887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</w:t>
            </w:r>
            <w:r w:rsidR="00B8549C">
              <w:rPr>
                <w:rFonts w:ascii="Arial" w:hAnsi="Arial" w:cs="Arial"/>
                <w:color w:val="000000"/>
                <w:sz w:val="28"/>
                <w:szCs w:val="28"/>
              </w:rPr>
              <w:t xml:space="preserve">is activity demonstrates how we can push air into a container in one area and see it emerge in another area. The straw acts as a tunnel for the air! </w:t>
            </w:r>
          </w:p>
          <w:p w:rsidR="00146887" w:rsidRPr="00146887" w:rsidRDefault="00B8549C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46887" w:rsidRPr="00146887">
              <w:rPr>
                <w:rFonts w:ascii="Arial" w:hAnsi="Arial" w:cs="Arial"/>
                <w:color w:val="000000"/>
                <w:sz w:val="28"/>
                <w:szCs w:val="28"/>
              </w:rPr>
              <w:t>Please encourage the pupils to collect their own equipment where</w:t>
            </w:r>
            <w:r w:rsidR="00146887">
              <w:rPr>
                <w:rFonts w:ascii="Arial" w:hAnsi="Arial" w:cs="Arial"/>
                <w:color w:val="000000"/>
                <w:sz w:val="28"/>
                <w:szCs w:val="28"/>
              </w:rPr>
              <w:t xml:space="preserve"> possible. </w:t>
            </w:r>
          </w:p>
          <w:p w:rsidR="00146887" w:rsidRPr="00146887" w:rsidRDefault="00146887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1. </w:t>
            </w:r>
            <w:r w:rsidR="00B8549C">
              <w:rPr>
                <w:rFonts w:ascii="Arial" w:hAnsi="Arial" w:cs="Arial"/>
                <w:color w:val="000000"/>
                <w:sz w:val="28"/>
                <w:szCs w:val="28"/>
              </w:rPr>
              <w:t xml:space="preserve">Place the straw through the cup somewhere near the bottom </w:t>
            </w:r>
          </w:p>
          <w:p w:rsidR="00146887" w:rsidRPr="00146887" w:rsidRDefault="00146887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2. </w:t>
            </w:r>
            <w:r w:rsidR="00B8549C">
              <w:rPr>
                <w:rFonts w:ascii="Arial" w:hAnsi="Arial" w:cs="Arial"/>
                <w:color w:val="000000"/>
                <w:sz w:val="28"/>
                <w:szCs w:val="28"/>
              </w:rPr>
              <w:t xml:space="preserve">Use some </w:t>
            </w:r>
            <w:proofErr w:type="spellStart"/>
            <w:r w:rsidR="00B8549C">
              <w:rPr>
                <w:rFonts w:ascii="Arial" w:hAnsi="Arial" w:cs="Arial"/>
                <w:color w:val="000000"/>
                <w:sz w:val="28"/>
                <w:szCs w:val="28"/>
              </w:rPr>
              <w:t>cellotape</w:t>
            </w:r>
            <w:proofErr w:type="spellEnd"/>
            <w:r w:rsidR="00B8549C">
              <w:rPr>
                <w:rFonts w:ascii="Arial" w:hAnsi="Arial" w:cs="Arial"/>
                <w:color w:val="000000"/>
                <w:sz w:val="28"/>
                <w:szCs w:val="28"/>
              </w:rPr>
              <w:t xml:space="preserve"> to seal the hole </w:t>
            </w:r>
          </w:p>
          <w:p w:rsidR="00146887" w:rsidRPr="00146887" w:rsidRDefault="00110643" w:rsidP="00110643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3. </w:t>
            </w:r>
            <w:r w:rsidR="00B8549C">
              <w:rPr>
                <w:rFonts w:ascii="Arial" w:hAnsi="Arial" w:cs="Arial"/>
                <w:color w:val="000000"/>
                <w:sz w:val="28"/>
                <w:szCs w:val="28"/>
              </w:rPr>
              <w:t>Start blowing into the straw and watch the bubbles form!</w:t>
            </w:r>
          </w:p>
          <w:p w:rsidR="00146887" w:rsidRPr="00146887" w:rsidRDefault="00146887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688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4. </w:t>
            </w:r>
            <w:r w:rsidR="00B8549C">
              <w:rPr>
                <w:rFonts w:ascii="Arial" w:hAnsi="Arial" w:cs="Arial"/>
                <w:color w:val="000000"/>
                <w:sz w:val="28"/>
                <w:szCs w:val="28"/>
              </w:rPr>
              <w:t>Experiment with blowing harder or softer, shorter or longer and watch those bubbles grow!</w:t>
            </w:r>
          </w:p>
          <w:p w:rsidR="00146887" w:rsidRPr="00146887" w:rsidRDefault="00146887" w:rsidP="00110643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4129" w:rsidRPr="00146887" w:rsidRDefault="00274129" w:rsidP="00110643">
            <w:pPr>
              <w:pStyle w:val="NormalWeb"/>
              <w:rPr>
                <w:rFonts w:ascii="Arial" w:hAnsi="Arial" w:cs="Arial"/>
                <w:color w:val="FFD966" w:themeColor="accent4" w:themeTint="99"/>
                <w:sz w:val="28"/>
                <w:szCs w:val="28"/>
              </w:rPr>
            </w:pPr>
          </w:p>
        </w:tc>
      </w:tr>
    </w:tbl>
    <w:p w:rsidR="00274129" w:rsidRPr="00146887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146887" w:rsidRDefault="00274129">
      <w:pPr>
        <w:rPr>
          <w:rFonts w:ascii="Arial" w:hAnsi="Arial" w:cs="Arial"/>
          <w:sz w:val="28"/>
          <w:szCs w:val="28"/>
        </w:rPr>
      </w:pPr>
    </w:p>
    <w:sectPr w:rsidR="00274129" w:rsidRPr="00146887" w:rsidSect="00523773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73"/>
    <w:multiLevelType w:val="hybridMultilevel"/>
    <w:tmpl w:val="6A42D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111"/>
    <w:multiLevelType w:val="hybridMultilevel"/>
    <w:tmpl w:val="EE6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73D"/>
    <w:multiLevelType w:val="hybridMultilevel"/>
    <w:tmpl w:val="4A7C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5F9A"/>
    <w:multiLevelType w:val="hybridMultilevel"/>
    <w:tmpl w:val="CD84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173A6"/>
    <w:multiLevelType w:val="multilevel"/>
    <w:tmpl w:val="F2A0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0E5433"/>
    <w:rsid w:val="00110643"/>
    <w:rsid w:val="00146887"/>
    <w:rsid w:val="00214D22"/>
    <w:rsid w:val="00274129"/>
    <w:rsid w:val="00523773"/>
    <w:rsid w:val="00B8549C"/>
    <w:rsid w:val="00C907EF"/>
    <w:rsid w:val="00DC48F5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25CF"/>
  <w15:chartTrackingRefBased/>
  <w15:docId w15:val="{F64E049C-AB77-4531-829F-85F6F6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2020-04-24T09:42:00Z</dcterms:created>
  <dcterms:modified xsi:type="dcterms:W3CDTF">2020-04-24T09:42:00Z</dcterms:modified>
</cp:coreProperties>
</file>