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Default="009B48F3" w:rsidP="009B48F3">
      <w:pPr>
        <w:jc w:val="center"/>
        <w:rPr>
          <w:color w:val="FF0000"/>
        </w:rPr>
      </w:pPr>
      <w:hyperlink r:id="rId7" w:history="1">
        <w:proofErr w:type="spellStart"/>
        <w:r w:rsidRPr="009B48F3">
          <w:rPr>
            <w:rFonts w:ascii="Gill Sans MT" w:hAnsi="Gill Sans MT"/>
            <w:color w:val="FF0000"/>
            <w:sz w:val="78"/>
            <w:szCs w:val="78"/>
            <w:u w:val="single"/>
            <w:shd w:val="clear" w:color="auto" w:fill="FFFFFF"/>
          </w:rPr>
          <w:t>Rhod</w:t>
        </w:r>
        <w:proofErr w:type="spellEnd"/>
        <w:r w:rsidRPr="009B48F3">
          <w:rPr>
            <w:rFonts w:ascii="Gill Sans MT" w:hAnsi="Gill Sans MT"/>
            <w:color w:val="FF0000"/>
            <w:sz w:val="78"/>
            <w:szCs w:val="78"/>
            <w:u w:val="single"/>
            <w:shd w:val="clear" w:color="auto" w:fill="FFFFFF"/>
          </w:rPr>
          <w:t xml:space="preserve"> Gilbert's Work Experience</w:t>
        </w:r>
      </w:hyperlink>
    </w:p>
    <w:p w:rsidR="009B48F3" w:rsidRPr="009B48F3" w:rsidRDefault="009B48F3" w:rsidP="009B48F3">
      <w:pPr>
        <w:jc w:val="center"/>
      </w:pPr>
    </w:p>
    <w:p w:rsidR="009B48F3" w:rsidRDefault="009B48F3" w:rsidP="007B3324">
      <w:pPr>
        <w:rPr>
          <w:rFonts w:ascii="Arial" w:hAnsi="Arial" w:cs="Arial"/>
        </w:rPr>
      </w:pPr>
      <w:r w:rsidRPr="009B48F3">
        <w:t>Follow the link and watch the video clip. Then answer the following questions.</w:t>
      </w:r>
      <w:r>
        <w:t xml:space="preserve"> This is an opportunity to practise your listening skills, but also to see how hard and enjoyable the role of a parent/carer can be.</w:t>
      </w:r>
    </w:p>
    <w:p w:rsidR="009B48F3" w:rsidRDefault="009B48F3" w:rsidP="007B3324">
      <w:pPr>
        <w:rPr>
          <w:rFonts w:ascii="Arial" w:hAnsi="Arial" w:cs="Arial"/>
        </w:rPr>
      </w:pPr>
    </w:p>
    <w:p w:rsidR="009B48F3" w:rsidRDefault="009B48F3" w:rsidP="00C01F50">
      <w:pPr>
        <w:jc w:val="center"/>
      </w:pPr>
      <w:hyperlink r:id="rId8" w:history="1">
        <w:r w:rsidRPr="009B48F3">
          <w:rPr>
            <w:color w:val="0000FF"/>
            <w:u w:val="single"/>
          </w:rPr>
          <w:t>https://www.bbc.co.uk/programmes/b00qgvkq</w:t>
        </w:r>
      </w:hyperlink>
    </w:p>
    <w:p w:rsidR="00C01F50" w:rsidRDefault="00C01F50" w:rsidP="00C01F50">
      <w:pPr>
        <w:jc w:val="center"/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8821</wp:posOffset>
                </wp:positionV>
                <wp:extent cx="6005384" cy="1499286"/>
                <wp:effectExtent l="0" t="0" r="146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384" cy="149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F50" w:rsidRDefault="009556E8">
                            <w:r>
                              <w:t xml:space="preserve">Can you remember some of the tasks that </w:t>
                            </w:r>
                            <w:proofErr w:type="spellStart"/>
                            <w:r>
                              <w:t>Rhod</w:t>
                            </w:r>
                            <w:proofErr w:type="spellEnd"/>
                            <w:r>
                              <w:t xml:space="preserve"> had to complete?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pt;width:472.85pt;height:118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" fillcolor="white [3201]" strokeweight=".5pt">
                <v:textbox>
                  <w:txbxContent>
                    <w:p w:rsidR="00C01F50" w:rsidRDefault="009556E8">
                      <w:r>
                        <w:t xml:space="preserve">Can you remember some of the tasks that </w:t>
                      </w:r>
                      <w:proofErr w:type="spellStart"/>
                      <w:r>
                        <w:t>Rhod</w:t>
                      </w:r>
                      <w:proofErr w:type="spellEnd"/>
                      <w:r>
                        <w:t xml:space="preserve"> had to complete?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122332</wp:posOffset>
                </wp:positionV>
                <wp:extent cx="5980670" cy="1482811"/>
                <wp:effectExtent l="0" t="0" r="2032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670" cy="1482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F50" w:rsidRDefault="009556E8">
                            <w:r>
                              <w:t>Do you complete some of these tasks at home?</w:t>
                            </w:r>
                          </w:p>
                          <w:p w:rsidR="009556E8" w:rsidRDefault="009556E8"/>
                          <w:p w:rsidR="009556E8" w:rsidRDefault="009556E8"/>
                          <w:p w:rsidR="009556E8" w:rsidRDefault="009556E8">
                            <w:r>
                              <w:t xml:space="preserve">Which tasks can you start to do at home to help out </w:t>
                            </w:r>
                            <w:r>
                              <w:t>more?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9.65pt;width:470.9pt;height:116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" fillcolor="white [3201]" strokeweight=".5pt">
                <v:textbox>
                  <w:txbxContent>
                    <w:p w:rsidR="00C01F50" w:rsidRDefault="009556E8">
                      <w:r>
                        <w:t>Do you complete some of these tasks at home?</w:t>
                      </w:r>
                    </w:p>
                    <w:p w:rsidR="009556E8" w:rsidRDefault="009556E8"/>
                    <w:p w:rsidR="009556E8" w:rsidRDefault="009556E8"/>
                    <w:p w:rsidR="009556E8" w:rsidRDefault="009556E8">
                      <w:r>
                        <w:t xml:space="preserve">Which tasks can you start to do at home to help out </w:t>
                      </w:r>
                      <w:r>
                        <w:t>more?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127686</wp:posOffset>
                </wp:positionV>
                <wp:extent cx="5980430" cy="1540270"/>
                <wp:effectExtent l="0" t="0" r="2032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54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F50" w:rsidRDefault="00C01F50">
                            <w:r>
                              <w:t>What would you enjoy or find difficult if you worked with children for your work experience?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10.05pt;width:470.9pt;height:121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" fillcolor="white [3201]" strokeweight=".5pt">
                <v:textbox>
                  <w:txbxContent>
                    <w:p w:rsidR="00C01F50" w:rsidRDefault="00C01F50">
                      <w:r>
                        <w:t>What would you enjoy or find difficult if you worked with children for your work experience?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Default="00C01F50" w:rsidP="00C01F50">
      <w:pPr>
        <w:jc w:val="center"/>
        <w:rPr>
          <w:rFonts w:ascii="Arial" w:hAnsi="Arial" w:cs="Arial"/>
        </w:rPr>
      </w:pPr>
    </w:p>
    <w:p w:rsidR="00C01F50" w:rsidRPr="004B7FCE" w:rsidRDefault="00C01F50" w:rsidP="00C01F50">
      <w:pPr>
        <w:jc w:val="center"/>
        <w:rPr>
          <w:rFonts w:ascii="Arial" w:hAnsi="Arial" w:cs="Arial"/>
        </w:rPr>
      </w:pPr>
    </w:p>
    <w:sectPr w:rsidR="00C01F50" w:rsidRPr="004B7FCE" w:rsidSect="00FE230C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50" w:rsidRDefault="00C01F50" w:rsidP="00C01F50">
      <w:pPr>
        <w:spacing w:after="0"/>
      </w:pPr>
      <w:r>
        <w:separator/>
      </w:r>
    </w:p>
  </w:endnote>
  <w:endnote w:type="continuationSeparator" w:id="0">
    <w:p w:rsidR="00C01F50" w:rsidRDefault="00C01F50" w:rsidP="00C01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50" w:rsidRDefault="00C01F50" w:rsidP="00C01F50">
      <w:pPr>
        <w:spacing w:after="0"/>
      </w:pPr>
      <w:r>
        <w:separator/>
      </w:r>
    </w:p>
  </w:footnote>
  <w:footnote w:type="continuationSeparator" w:id="0">
    <w:p w:rsidR="00C01F50" w:rsidRDefault="00C01F50" w:rsidP="00C01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50" w:rsidRDefault="00C01F50">
    <w:pPr>
      <w:pStyle w:val="Header"/>
    </w:pPr>
    <w:r>
      <w:t>Name…………………………………………………………………………………………….Date………………………………………..</w:t>
    </w:r>
  </w:p>
  <w:p w:rsidR="00C01F50" w:rsidRDefault="00C01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2D6E0D"/>
    <w:rsid w:val="00383A77"/>
    <w:rsid w:val="003D415A"/>
    <w:rsid w:val="004B7FCE"/>
    <w:rsid w:val="00742481"/>
    <w:rsid w:val="007B3324"/>
    <w:rsid w:val="009556E8"/>
    <w:rsid w:val="00976C6E"/>
    <w:rsid w:val="009B48F3"/>
    <w:rsid w:val="00AC6051"/>
    <w:rsid w:val="00C01F50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DA5A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F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1F50"/>
  </w:style>
  <w:style w:type="paragraph" w:styleId="Footer">
    <w:name w:val="footer"/>
    <w:basedOn w:val="Normal"/>
    <w:link w:val="FooterChar"/>
    <w:uiPriority w:val="99"/>
    <w:unhideWhenUsed/>
    <w:rsid w:val="00C01F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0qgv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b00zf3m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2020-05-18T12:09:00Z</dcterms:created>
  <dcterms:modified xsi:type="dcterms:W3CDTF">2020-05-18T16:15:00Z</dcterms:modified>
</cp:coreProperties>
</file>