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F8867" w14:textId="1F85543A" w:rsidR="003A4F31" w:rsidRPr="003A4F31" w:rsidRDefault="003A4F31" w:rsidP="003A4F31">
      <w:pPr>
        <w:rPr>
          <w:u w:val="single"/>
        </w:rPr>
      </w:pPr>
      <w:r w:rsidRPr="003A4F31">
        <w:rPr>
          <w:rFonts w:ascii="Arial Black" w:hAnsi="Arial Black"/>
          <w:sz w:val="48"/>
          <w:szCs w:val="48"/>
          <w:u w:val="single"/>
        </w:rPr>
        <w:t>What is Wesak</w:t>
      </w:r>
      <w:r w:rsidRPr="003A4F31">
        <w:rPr>
          <w:sz w:val="48"/>
          <w:szCs w:val="48"/>
          <w:u w:val="single"/>
        </w:rPr>
        <w:t>?</w:t>
      </w:r>
    </w:p>
    <w:p w14:paraId="7D793ABC" w14:textId="77777777" w:rsidR="003A4F31" w:rsidRDefault="003A4F31" w:rsidP="003A4F31"/>
    <w:p w14:paraId="6BC07C81" w14:textId="2BBCB564" w:rsidR="00D14607" w:rsidRDefault="003A4F31">
      <w:pPr>
        <w:rPr>
          <w:rFonts w:ascii="Arial" w:hAnsi="Arial" w:cs="Arial"/>
          <w:color w:val="231F20"/>
          <w:sz w:val="27"/>
          <w:szCs w:val="27"/>
        </w:rPr>
      </w:pPr>
      <w:r>
        <w:rPr>
          <w:rFonts w:ascii="Arial" w:hAnsi="Arial" w:cs="Arial"/>
          <w:color w:val="231F20"/>
          <w:sz w:val="27"/>
          <w:szCs w:val="27"/>
        </w:rPr>
        <w:t xml:space="preserve">Wesak celebrates the Buddha's birthday and, for some Buddhists, also marks his enlightenment and death. It is also called </w:t>
      </w:r>
      <w:r>
        <w:rPr>
          <w:rStyle w:val="Strong"/>
          <w:rFonts w:ascii="Arial" w:hAnsi="Arial" w:cs="Arial"/>
          <w:color w:val="231F20"/>
          <w:sz w:val="27"/>
          <w:szCs w:val="27"/>
        </w:rPr>
        <w:t>Buddha Day</w:t>
      </w:r>
      <w:r>
        <w:rPr>
          <w:rFonts w:ascii="Arial" w:hAnsi="Arial" w:cs="Arial"/>
          <w:color w:val="231F20"/>
          <w:sz w:val="27"/>
          <w:szCs w:val="27"/>
        </w:rPr>
        <w:t>.</w:t>
      </w:r>
    </w:p>
    <w:p w14:paraId="1C15B285" w14:textId="77777777" w:rsidR="003A4F31" w:rsidRPr="003A4F31" w:rsidRDefault="003A4F31" w:rsidP="003A4F31">
      <w:pPr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31F20"/>
          <w:sz w:val="36"/>
          <w:szCs w:val="36"/>
          <w:lang w:eastAsia="en-GB"/>
        </w:rPr>
      </w:pPr>
      <w:r w:rsidRPr="003A4F31">
        <w:rPr>
          <w:rFonts w:ascii="Arial" w:eastAsia="Times New Roman" w:hAnsi="Arial" w:cs="Arial"/>
          <w:b/>
          <w:bCs/>
          <w:color w:val="231F20"/>
          <w:sz w:val="36"/>
          <w:szCs w:val="36"/>
          <w:lang w:eastAsia="en-GB"/>
        </w:rPr>
        <w:t>When is Wesak?</w:t>
      </w:r>
    </w:p>
    <w:p w14:paraId="076E5D67" w14:textId="77777777" w:rsidR="003A4F31" w:rsidRPr="003A4F31" w:rsidRDefault="003A4F31" w:rsidP="003A4F31">
      <w:pPr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3A4F31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Wesak is the most important of the Buddhist festivals and is celebrated on the full moon in May. </w:t>
      </w:r>
    </w:p>
    <w:p w14:paraId="018786FD" w14:textId="29E9EE37" w:rsidR="003A4F31" w:rsidRDefault="003A4F31" w:rsidP="003A4F31">
      <w:pPr>
        <w:spacing w:after="0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3A4F31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In 2020 Wesak takes place on </w:t>
      </w:r>
      <w:r w:rsidRPr="003A4F31"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  <w:t>Thursday 7 May</w:t>
      </w:r>
      <w:r w:rsidRPr="003A4F31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.</w:t>
      </w:r>
    </w:p>
    <w:p w14:paraId="0E649025" w14:textId="42FA9EF4" w:rsidR="003A4F31" w:rsidRDefault="003A4F31" w:rsidP="003A4F31">
      <w:pPr>
        <w:spacing w:after="0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</w:p>
    <w:p w14:paraId="23B0C35F" w14:textId="4F43C6FD" w:rsidR="003A4F31" w:rsidRDefault="003A4F31" w:rsidP="003A4F31">
      <w:pPr>
        <w:spacing w:after="0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</w:p>
    <w:p w14:paraId="372ACC06" w14:textId="77777777" w:rsidR="003A4F31" w:rsidRPr="003A4F31" w:rsidRDefault="003A4F31" w:rsidP="003A4F31">
      <w:pPr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31F20"/>
          <w:sz w:val="36"/>
          <w:szCs w:val="36"/>
          <w:lang w:eastAsia="en-GB"/>
        </w:rPr>
      </w:pPr>
      <w:r w:rsidRPr="003A4F31">
        <w:rPr>
          <w:rFonts w:ascii="Arial" w:eastAsia="Times New Roman" w:hAnsi="Arial" w:cs="Arial"/>
          <w:b/>
          <w:bCs/>
          <w:color w:val="231F20"/>
          <w:sz w:val="36"/>
          <w:szCs w:val="36"/>
          <w:lang w:eastAsia="en-GB"/>
        </w:rPr>
        <w:t>How is Wesak celebrated?</w:t>
      </w:r>
    </w:p>
    <w:p w14:paraId="7FE1CF5A" w14:textId="77777777" w:rsidR="003A4F31" w:rsidRPr="003A4F31" w:rsidRDefault="003A4F31" w:rsidP="003A4F31">
      <w:pPr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3A4F31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Wesak is a very colourful and happy celebration. Homes may be cleaned and decorated. </w:t>
      </w:r>
    </w:p>
    <w:p w14:paraId="14DCB359" w14:textId="3C2C9226" w:rsidR="003A4F31" w:rsidRDefault="003A4F31" w:rsidP="003A4F31">
      <w:pPr>
        <w:spacing w:after="0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3A4F31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In many countries, Buddhists will visit their local temple for services and teaching. They will give offerings to the monks of food, </w:t>
      </w:r>
      <w:proofErr w:type="gramStart"/>
      <w:r w:rsidRPr="003A4F31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candles</w:t>
      </w:r>
      <w:proofErr w:type="gramEnd"/>
      <w:r w:rsidRPr="003A4F31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 and flowers. Chanting and praying are an important part of Wesak.</w:t>
      </w:r>
    </w:p>
    <w:p w14:paraId="42B257E2" w14:textId="77777777" w:rsidR="003A4F31" w:rsidRDefault="003A4F31" w:rsidP="003A4F31">
      <w:pPr>
        <w:pStyle w:val="blocks-text-blockparagraph"/>
        <w:spacing w:before="0" w:beforeAutospacing="0"/>
        <w:rPr>
          <w:rFonts w:ascii="Arial" w:hAnsi="Arial" w:cs="Arial"/>
          <w:color w:val="231F20"/>
          <w:sz w:val="27"/>
          <w:szCs w:val="27"/>
        </w:rPr>
      </w:pPr>
      <w:r>
        <w:rPr>
          <w:rFonts w:ascii="Arial" w:hAnsi="Arial" w:cs="Arial"/>
          <w:color w:val="231F20"/>
          <w:sz w:val="27"/>
          <w:szCs w:val="27"/>
        </w:rPr>
        <w:t xml:space="preserve">The </w:t>
      </w:r>
      <w:r>
        <w:rPr>
          <w:rStyle w:val="Strong"/>
          <w:rFonts w:ascii="Arial" w:hAnsi="Arial" w:cs="Arial"/>
          <w:color w:val="231F20"/>
          <w:sz w:val="27"/>
          <w:szCs w:val="27"/>
        </w:rPr>
        <w:t>'Bathing the Buddha'</w:t>
      </w:r>
      <w:r>
        <w:rPr>
          <w:rFonts w:ascii="Arial" w:hAnsi="Arial" w:cs="Arial"/>
          <w:color w:val="231F20"/>
          <w:sz w:val="27"/>
          <w:szCs w:val="27"/>
        </w:rPr>
        <w:t xml:space="preserve"> ceremony is also often included. Water is poured over the shoulders of the Buddha as a reminder to purify their own minds from greed, </w:t>
      </w:r>
      <w:proofErr w:type="gramStart"/>
      <w:r>
        <w:rPr>
          <w:rFonts w:ascii="Arial" w:hAnsi="Arial" w:cs="Arial"/>
          <w:color w:val="231F20"/>
          <w:sz w:val="27"/>
          <w:szCs w:val="27"/>
        </w:rPr>
        <w:t>hatred</w:t>
      </w:r>
      <w:proofErr w:type="gramEnd"/>
      <w:r>
        <w:rPr>
          <w:rFonts w:ascii="Arial" w:hAnsi="Arial" w:cs="Arial"/>
          <w:color w:val="231F20"/>
          <w:sz w:val="27"/>
          <w:szCs w:val="27"/>
        </w:rPr>
        <w:t xml:space="preserve"> and ignorance. </w:t>
      </w:r>
    </w:p>
    <w:p w14:paraId="4EE259FC" w14:textId="77777777" w:rsidR="003A4F31" w:rsidRDefault="003A4F31" w:rsidP="003A4F31">
      <w:pPr>
        <w:pStyle w:val="blocks-text-blockparagraph"/>
        <w:spacing w:before="0" w:beforeAutospacing="0"/>
        <w:rPr>
          <w:rFonts w:ascii="Arial" w:hAnsi="Arial" w:cs="Arial"/>
          <w:color w:val="231F20"/>
          <w:sz w:val="27"/>
          <w:szCs w:val="27"/>
        </w:rPr>
      </w:pPr>
      <w:r>
        <w:rPr>
          <w:rFonts w:ascii="Arial" w:hAnsi="Arial" w:cs="Arial"/>
          <w:color w:val="231F20"/>
          <w:sz w:val="27"/>
          <w:szCs w:val="27"/>
        </w:rPr>
        <w:t>Gifts are taken to an altar to be offered to the Buddha statues. This shows respect and gratitude to the Buddha for his life and teachings.</w:t>
      </w:r>
    </w:p>
    <w:p w14:paraId="5CA2ED11" w14:textId="77777777" w:rsidR="003A4F31" w:rsidRDefault="003A4F31" w:rsidP="003A4F31">
      <w:pPr>
        <w:pStyle w:val="blocks-text-blockparagraph"/>
        <w:spacing w:before="0" w:beforeAutospacing="0" w:after="0" w:afterAutospacing="0"/>
        <w:rPr>
          <w:rFonts w:ascii="Arial" w:hAnsi="Arial" w:cs="Arial"/>
          <w:color w:val="231F20"/>
          <w:sz w:val="27"/>
          <w:szCs w:val="27"/>
        </w:rPr>
      </w:pPr>
      <w:r>
        <w:rPr>
          <w:rFonts w:ascii="Arial" w:hAnsi="Arial" w:cs="Arial"/>
          <w:color w:val="231F20"/>
          <w:sz w:val="27"/>
          <w:szCs w:val="27"/>
        </w:rPr>
        <w:t>Giving to others is an important Buddhist tradition. Buddhists make a special effort to give to people in need at Wesak.</w:t>
      </w:r>
    </w:p>
    <w:p w14:paraId="14EF9F76" w14:textId="3E1B1989" w:rsidR="003A4F31" w:rsidRDefault="003A4F31" w:rsidP="003A4F31">
      <w:pPr>
        <w:spacing w:after="0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</w:p>
    <w:p w14:paraId="7BEE6B90" w14:textId="77777777" w:rsidR="003A4F31" w:rsidRDefault="003A4F31" w:rsidP="003A4F31">
      <w:pPr>
        <w:pStyle w:val="blocks-text-blockparagraph"/>
        <w:spacing w:before="0" w:beforeAutospacing="0"/>
        <w:rPr>
          <w:rFonts w:ascii="Arial" w:hAnsi="Arial" w:cs="Arial"/>
          <w:color w:val="231F20"/>
          <w:sz w:val="27"/>
          <w:szCs w:val="27"/>
        </w:rPr>
      </w:pPr>
      <w:r>
        <w:rPr>
          <w:rFonts w:ascii="Arial" w:hAnsi="Arial" w:cs="Arial"/>
          <w:color w:val="231F20"/>
          <w:sz w:val="27"/>
          <w:szCs w:val="27"/>
        </w:rPr>
        <w:t xml:space="preserve">Celebrations vary from one country to another. In Thailand and Indonesia, for example, special </w:t>
      </w:r>
      <w:r>
        <w:rPr>
          <w:rStyle w:val="Strong"/>
          <w:rFonts w:ascii="Arial" w:hAnsi="Arial" w:cs="Arial"/>
          <w:color w:val="231F20"/>
          <w:sz w:val="27"/>
          <w:szCs w:val="27"/>
        </w:rPr>
        <w:t>Wesak lanterns</w:t>
      </w:r>
      <w:r>
        <w:rPr>
          <w:rFonts w:ascii="Arial" w:hAnsi="Arial" w:cs="Arial"/>
          <w:color w:val="231F20"/>
          <w:sz w:val="27"/>
          <w:szCs w:val="27"/>
        </w:rPr>
        <w:t xml:space="preserve"> are made of paper and wood. In China, dancing dragons are incorporated into the celebrations.</w:t>
      </w:r>
    </w:p>
    <w:p w14:paraId="04A15B2B" w14:textId="77777777" w:rsidR="003A4F31" w:rsidRDefault="003A4F31" w:rsidP="003A4F31">
      <w:pPr>
        <w:pStyle w:val="blocks-text-blockparagraph"/>
        <w:spacing w:before="0" w:beforeAutospacing="0" w:after="0" w:afterAutospacing="0"/>
        <w:rPr>
          <w:rFonts w:ascii="Arial" w:hAnsi="Arial" w:cs="Arial"/>
          <w:color w:val="231F20"/>
          <w:sz w:val="27"/>
          <w:szCs w:val="27"/>
        </w:rPr>
      </w:pPr>
      <w:r>
        <w:rPr>
          <w:rFonts w:ascii="Arial" w:hAnsi="Arial" w:cs="Arial"/>
          <w:color w:val="231F20"/>
          <w:sz w:val="27"/>
          <w:szCs w:val="27"/>
        </w:rPr>
        <w:t>Another popular custom in some countries is to release caged birds. This represents letting go of troubles and wishing that all beings are well and happy.</w:t>
      </w:r>
    </w:p>
    <w:p w14:paraId="30AF76FC" w14:textId="77777777" w:rsidR="003A4F31" w:rsidRDefault="003A4F31" w:rsidP="003A4F31">
      <w:pPr>
        <w:spacing w:after="0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</w:p>
    <w:p w14:paraId="748F0C19" w14:textId="77777777" w:rsidR="003A4F31" w:rsidRDefault="003A4F31" w:rsidP="003A4F31">
      <w:pPr>
        <w:spacing w:after="0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</w:p>
    <w:p w14:paraId="303B5D4D" w14:textId="70772E4F" w:rsidR="003A4F31" w:rsidRDefault="003A4F31" w:rsidP="003A4F31">
      <w:pPr>
        <w:spacing w:after="0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</w:p>
    <w:p w14:paraId="273876A6" w14:textId="77777777" w:rsidR="003A4F31" w:rsidRPr="003A4F31" w:rsidRDefault="003A4F31" w:rsidP="003A4F31">
      <w:pPr>
        <w:spacing w:after="0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</w:p>
    <w:p w14:paraId="7635A994" w14:textId="77777777" w:rsidR="003A4F31" w:rsidRDefault="003A4F31" w:rsidP="003A4F31">
      <w:pPr>
        <w:spacing w:after="0" w:line="240" w:lineRule="auto"/>
      </w:pPr>
    </w:p>
    <w:sectPr w:rsidR="003A4F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F31"/>
    <w:rsid w:val="003A4F31"/>
    <w:rsid w:val="00D14607"/>
    <w:rsid w:val="00F4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DB623"/>
  <w15:chartTrackingRefBased/>
  <w15:docId w15:val="{C6E2117A-9C7D-44C1-9DCB-79FD3DF4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3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4F31"/>
    <w:rPr>
      <w:b/>
      <w:bCs/>
    </w:rPr>
  </w:style>
  <w:style w:type="paragraph" w:customStyle="1" w:styleId="blocks-text-blockparagraph">
    <w:name w:val="blocks-text-block__paragraph"/>
    <w:basedOn w:val="Normal"/>
    <w:rsid w:val="003A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8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m.unsworth45@gmail.com</dc:creator>
  <cp:keywords/>
  <dc:description/>
  <cp:lastModifiedBy>m.unsworth45@gmail.com</cp:lastModifiedBy>
  <cp:revision>2</cp:revision>
  <dcterms:created xsi:type="dcterms:W3CDTF">2020-04-21T17:45:00Z</dcterms:created>
  <dcterms:modified xsi:type="dcterms:W3CDTF">2020-04-21T17:45:00Z</dcterms:modified>
</cp:coreProperties>
</file>