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EC">
        <w:rPr>
          <w:rFonts w:ascii="Arial" w:hAnsi="Arial" w:cs="Arial"/>
          <w:b/>
          <w:sz w:val="28"/>
        </w:rPr>
        <w:t>Interns</w:t>
      </w:r>
      <w:bookmarkStart w:id="0" w:name="_GoBack"/>
      <w:bookmarkEnd w:id="0"/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sz w:val="28"/>
        </w:rPr>
        <w:t>Chatta</w:t>
      </w:r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Chatta Club </w:t>
      </w:r>
      <w:r>
        <w:rPr>
          <w:rFonts w:ascii="Arial" w:hAnsi="Arial" w:cs="Arial"/>
          <w:sz w:val="28"/>
        </w:rPr>
        <w:t xml:space="preserve">at </w:t>
      </w:r>
      <w:hyperlink r:id="rId5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Chatta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Chatta Challenges! Choose as many as you would like to do. Don’t forget to email them to your class teacher!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BA23CA" w:rsidTr="00BA23CA">
        <w:tc>
          <w:tcPr>
            <w:tcW w:w="4508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6A38B8">
              <w:rPr>
                <w:rFonts w:ascii="Arial" w:hAnsi="Arial" w:cs="Arial"/>
                <w:sz w:val="28"/>
              </w:rPr>
              <w:t>show a step by st</w:t>
            </w:r>
            <w:r w:rsidR="006703EC">
              <w:rPr>
                <w:rFonts w:ascii="Arial" w:hAnsi="Arial" w:cs="Arial"/>
                <w:sz w:val="28"/>
              </w:rPr>
              <w:t xml:space="preserve">ep guide to making a cup of tea </w:t>
            </w:r>
            <w:r w:rsidR="006A38B8"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703EC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E6200A9" wp14:editId="32C7BC2F">
                  <wp:extent cx="2272392" cy="1272540"/>
                  <wp:effectExtent l="0" t="0" r="0" b="3810"/>
                  <wp:docPr id="1" name="Picture 1" descr="C:\Users\claire.caddick\AppData\Local\Microsoft\Windows\INetCache\Content.MSO\221DED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ire.caddick\AppData\Local\Microsoft\Windows\INetCache\Content.MSO\221DED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856" cy="128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BA23CA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explain how to </w:t>
            </w:r>
            <w:r w:rsidR="006A38B8">
              <w:rPr>
                <w:rFonts w:ascii="Arial" w:hAnsi="Arial" w:cs="Arial"/>
                <w:sz w:val="28"/>
              </w:rPr>
              <w:t xml:space="preserve">bake some cakes. 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31A65B" wp14:editId="38B9F0CE">
                  <wp:extent cx="2475523" cy="137922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6029" t="36400" r="36052" b="35946"/>
                          <a:stretch/>
                        </pic:blipFill>
                        <pic:spPr bwMode="auto">
                          <a:xfrm>
                            <a:off x="0" y="0"/>
                            <a:ext cx="2482233" cy="1382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BA23CA" w:rsidTr="00BA23CA">
        <w:tc>
          <w:tcPr>
            <w:tcW w:w="4508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</w:t>
            </w:r>
            <w:r w:rsidR="006703EC">
              <w:rPr>
                <w:rFonts w:ascii="Arial" w:hAnsi="Arial" w:cs="Arial"/>
                <w:sz w:val="28"/>
              </w:rPr>
              <w:t xml:space="preserve"> to retell your favourite film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703EC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247977" wp14:editId="756BB1E6">
                  <wp:extent cx="2186940" cy="1442720"/>
                  <wp:effectExtent l="0" t="0" r="3810" b="5080"/>
                  <wp:docPr id="6" name="Picture 6" descr="Netflix Review | PC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flix Review | PC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308" cy="147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6703EC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tell others how a video game works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703EC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47E69589" wp14:editId="65537332">
                  <wp:extent cx="1943100" cy="1379220"/>
                  <wp:effectExtent l="0" t="0" r="0" b="0"/>
                  <wp:docPr id="3" name="Picture 3" descr="C:\Users\claire.caddick\AppData\Local\Microsoft\Windows\INetCache\Content.MSO\C20260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ire.caddick\AppData\Local\Microsoft\Windows\INetCache\Content.MSO\C20260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3CA" w:rsidRPr="00BA23CA" w:rsidRDefault="00BA23CA" w:rsidP="00BA23CA">
      <w:pPr>
        <w:jc w:val="center"/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383A77"/>
    <w:rsid w:val="00632185"/>
    <w:rsid w:val="006703EC"/>
    <w:rsid w:val="006A38B8"/>
    <w:rsid w:val="00BA23CA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5332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chattalearnin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dcterms:created xsi:type="dcterms:W3CDTF">2020-04-24T14:21:00Z</dcterms:created>
  <dcterms:modified xsi:type="dcterms:W3CDTF">2020-04-24T14:21:00Z</dcterms:modified>
</cp:coreProperties>
</file>