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97" w:rsidRDefault="008B2E97">
      <w:r>
        <w:t>English interactive games</w:t>
      </w:r>
    </w:p>
    <w:p w:rsidR="008B2E97" w:rsidRDefault="008B2E97"/>
    <w:p w:rsidR="00DE7481" w:rsidRDefault="008B2E97">
      <w:hyperlink r:id="rId4" w:history="1">
        <w:r w:rsidRPr="000D2203">
          <w:rPr>
            <w:rStyle w:val="Hyperlink"/>
          </w:rPr>
          <w:t>https://www.arcademics.com/games/coconuts</w:t>
        </w:r>
      </w:hyperlink>
    </w:p>
    <w:p w:rsidR="008B2E97" w:rsidRDefault="008B2E97">
      <w:bookmarkStart w:id="0" w:name="_GoBack"/>
      <w:bookmarkEnd w:id="0"/>
    </w:p>
    <w:sectPr w:rsidR="008B2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7"/>
    <w:rsid w:val="008B2E97"/>
    <w:rsid w:val="00D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6EE5"/>
  <w15:chartTrackingRefBased/>
  <w15:docId w15:val="{34886A5C-9D8D-4C40-9CC7-0AE4638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ademics.com/games/cocon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2020-09-08T15:42:00Z</dcterms:created>
  <dcterms:modified xsi:type="dcterms:W3CDTF">2020-09-08T15:43:00Z</dcterms:modified>
</cp:coreProperties>
</file>