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765" w:rsidRDefault="00820097" w:rsidP="00D659FB">
      <w:pPr>
        <w:spacing w:line="276" w:lineRule="auto"/>
        <w:rPr>
          <w:rFonts w:ascii="Arial" w:hAnsi="Arial" w:cs="Arial"/>
          <w:color w:val="FFFFFF" w:themeColor="background1"/>
          <w:sz w:val="40"/>
          <w:szCs w:val="40"/>
        </w:rPr>
      </w:pPr>
      <w:r w:rsidRPr="005E7EBB">
        <w:rPr>
          <w:b/>
          <w:noProof/>
          <w:u w:val="single"/>
          <w:lang w:eastAsia="en-GB"/>
        </w:rPr>
        <w:drawing>
          <wp:anchor distT="0" distB="0" distL="114300" distR="114300" simplePos="0" relativeHeight="251657728" behindDoc="0" locked="0" layoutInCell="1" allowOverlap="1" wp14:anchorId="75FEE8EB" wp14:editId="4F3A64F9">
            <wp:simplePos x="0" y="0"/>
            <wp:positionH relativeFrom="column">
              <wp:posOffset>5400793</wp:posOffset>
            </wp:positionH>
            <wp:positionV relativeFrom="paragraph">
              <wp:posOffset>-526748</wp:posOffset>
            </wp:positionV>
            <wp:extent cx="937895" cy="1115695"/>
            <wp:effectExtent l="0" t="0" r="0" b="8255"/>
            <wp:wrapNone/>
            <wp:docPr id="3" name="Picture 3" descr="C:\Users\michela.ferretti\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ichela.ferretti\AppData\Local\Microsoft\Windows\INetCache\Content.Word\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7895" cy="1115695"/>
                    </a:xfrm>
                    <a:prstGeom prst="rect">
                      <a:avLst/>
                    </a:prstGeom>
                    <a:noFill/>
                    <a:ln>
                      <a:noFill/>
                    </a:ln>
                  </pic:spPr>
                </pic:pic>
              </a:graphicData>
            </a:graphic>
          </wp:anchor>
        </w:drawing>
      </w:r>
      <w:r w:rsidRPr="005E7EBB">
        <w:rPr>
          <w:b/>
          <w:noProof/>
          <w:u w:val="single"/>
          <w:lang w:eastAsia="en-GB"/>
        </w:rPr>
        <mc:AlternateContent>
          <mc:Choice Requires="wps">
            <w:drawing>
              <wp:anchor distT="0" distB="0" distL="114300" distR="114300" simplePos="0" relativeHeight="251656704" behindDoc="1" locked="0" layoutInCell="1" allowOverlap="1" wp14:anchorId="4F4F3C4F" wp14:editId="2DC976C5">
                <wp:simplePos x="0" y="0"/>
                <wp:positionH relativeFrom="page">
                  <wp:posOffset>15498</wp:posOffset>
                </wp:positionH>
                <wp:positionV relativeFrom="paragraph">
                  <wp:posOffset>-914400</wp:posOffset>
                </wp:positionV>
                <wp:extent cx="7532176" cy="1728061"/>
                <wp:effectExtent l="0" t="0" r="12065" b="24765"/>
                <wp:wrapNone/>
                <wp:docPr id="2" name="Rectangle 2"/>
                <wp:cNvGraphicFramePr/>
                <a:graphic xmlns:a="http://schemas.openxmlformats.org/drawingml/2006/main">
                  <a:graphicData uri="http://schemas.microsoft.com/office/word/2010/wordprocessingShape">
                    <wps:wsp>
                      <wps:cNvSpPr/>
                      <wps:spPr>
                        <a:xfrm>
                          <a:off x="0" y="0"/>
                          <a:ext cx="7532176" cy="1728061"/>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10B40" id="Rectangle 2" o:spid="_x0000_s1026" style="position:absolute;margin-left:1.2pt;margin-top:-1in;width:593.1pt;height:136.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" fillcolor="#1f3763 [1608]" strokecolor="#1f3763 [1608]" strokeweight="1pt">
                <w10:wrap anchorx="page"/>
              </v:rect>
            </w:pict>
          </mc:Fallback>
        </mc:AlternateContent>
      </w:r>
      <w:r w:rsidR="00420140" w:rsidRPr="005E7EBB">
        <w:rPr>
          <w:rFonts w:ascii="Arial" w:hAnsi="Arial" w:cs="Arial"/>
          <w:b/>
          <w:color w:val="FFFFFF" w:themeColor="background1"/>
          <w:sz w:val="40"/>
          <w:szCs w:val="40"/>
          <w:u w:val="single"/>
        </w:rPr>
        <w:t>YouTube and other helpful links</w:t>
      </w:r>
      <w:r>
        <w:rPr>
          <w:rFonts w:ascii="Arial" w:hAnsi="Arial" w:cs="Arial"/>
          <w:color w:val="FFFFFF" w:themeColor="background1"/>
          <w:sz w:val="40"/>
          <w:szCs w:val="40"/>
        </w:rPr>
        <w:br/>
      </w:r>
      <w:r w:rsidR="00E63673">
        <w:rPr>
          <w:rFonts w:ascii="Arial" w:hAnsi="Arial" w:cs="Arial"/>
          <w:color w:val="FFFFFF" w:themeColor="background1"/>
          <w:sz w:val="32"/>
          <w:szCs w:val="32"/>
        </w:rPr>
        <w:t>Harry Potter</w:t>
      </w:r>
      <w:r w:rsidR="00DC089D">
        <w:rPr>
          <w:rFonts w:ascii="Arial" w:hAnsi="Arial" w:cs="Arial"/>
          <w:color w:val="FFFFFF" w:themeColor="background1"/>
          <w:sz w:val="32"/>
          <w:szCs w:val="32"/>
        </w:rPr>
        <w:t xml:space="preserve"> at Home</w:t>
      </w:r>
      <w:r w:rsidR="0016646D" w:rsidRPr="0016646D">
        <w:rPr>
          <w:rFonts w:ascii="Arial" w:hAnsi="Arial" w:cs="Arial"/>
          <w:color w:val="FFFFFF" w:themeColor="background1"/>
          <w:sz w:val="32"/>
          <w:szCs w:val="32"/>
        </w:rPr>
        <w:t xml:space="preserve"> </w:t>
      </w:r>
    </w:p>
    <w:p w:rsidR="0000592B" w:rsidRPr="003D42AD" w:rsidRDefault="00872A67" w:rsidP="003D42AD">
      <w:pPr>
        <w:pStyle w:val="NormalWeb"/>
        <w:spacing w:before="0" w:beforeAutospacing="0" w:after="0" w:afterAutospacing="0"/>
        <w:textAlignment w:val="baseline"/>
        <w:rPr>
          <w:rFonts w:ascii="Arial" w:hAnsi="Arial" w:cs="Arial"/>
          <w:color w:val="4A4545"/>
          <w:sz w:val="22"/>
          <w:szCs w:val="22"/>
        </w:rPr>
      </w:pPr>
      <w:r>
        <w:rPr>
          <w:rFonts w:ascii="Arial" w:hAnsi="Arial" w:cs="Arial"/>
        </w:rPr>
        <w:br/>
      </w:r>
      <w:r w:rsidR="00BC1776">
        <w:rPr>
          <w:rFonts w:ascii="Arial" w:hAnsi="Arial" w:cs="Arial"/>
          <w:color w:val="000000" w:themeColor="text1"/>
          <w:sz w:val="32"/>
          <w:szCs w:val="32"/>
        </w:rPr>
        <w:br/>
      </w:r>
      <w:r w:rsidR="003D42AD">
        <w:rPr>
          <w:rFonts w:ascii="Arial" w:hAnsi="Arial" w:cs="Arial"/>
          <w:color w:val="000000" w:themeColor="text1"/>
          <w:sz w:val="28"/>
          <w:szCs w:val="28"/>
          <w:u w:val="single"/>
        </w:rPr>
        <w:t>Harry Potter: A History of Magic</w:t>
      </w:r>
      <w:r w:rsidR="0000592B" w:rsidRPr="00177ACB">
        <w:rPr>
          <w:rFonts w:ascii="Arial" w:hAnsi="Arial" w:cs="Arial"/>
        </w:rPr>
        <w:br/>
      </w:r>
      <w:r w:rsidR="0000592B" w:rsidRPr="00177ACB">
        <w:rPr>
          <w:rFonts w:ascii="Arial" w:hAnsi="Arial" w:cs="Arial"/>
        </w:rPr>
        <w:br/>
        <w:t>“T</w:t>
      </w:r>
      <w:r w:rsidR="0000592B" w:rsidRPr="00177ACB">
        <w:rPr>
          <w:rFonts w:ascii="Arial" w:hAnsi="Arial" w:cs="Arial"/>
          <w:sz w:val="22"/>
          <w:szCs w:val="22"/>
        </w:rPr>
        <w:t>he British Library’s Harry Potter: A History of Magic exhibition is online for you to visit anytime. The perfect mix of fun, fascinating and educational that will keep</w:t>
      </w:r>
      <w:r w:rsidR="0000592B" w:rsidRPr="00177ACB">
        <w:rPr>
          <w:rFonts w:ascii="Arial" w:hAnsi="Arial" w:cs="Arial"/>
        </w:rPr>
        <w:t xml:space="preserve"> you and your family spellbound.</w:t>
      </w:r>
      <w:r w:rsidR="0000592B" w:rsidRPr="00177ACB">
        <w:rPr>
          <w:rFonts w:ascii="Arial" w:hAnsi="Arial" w:cs="Arial"/>
          <w:sz w:val="22"/>
          <w:szCs w:val="22"/>
        </w:rPr>
        <w:t xml:space="preserve"> </w:t>
      </w:r>
    </w:p>
    <w:p w:rsidR="0000592B" w:rsidRPr="00177ACB" w:rsidRDefault="0000592B" w:rsidP="0000592B">
      <w:pPr>
        <w:pStyle w:val="NormalWeb"/>
        <w:shd w:val="clear" w:color="auto" w:fill="FFFFFF" w:themeFill="background1"/>
        <w:rPr>
          <w:rFonts w:ascii="Arial" w:hAnsi="Arial" w:cs="Arial"/>
          <w:sz w:val="22"/>
          <w:szCs w:val="22"/>
        </w:rPr>
      </w:pPr>
      <w:r w:rsidRPr="00177ACB">
        <w:rPr>
          <w:rFonts w:ascii="Arial" w:hAnsi="Arial" w:cs="Arial"/>
          <w:sz w:val="22"/>
          <w:szCs w:val="22"/>
        </w:rPr>
        <w:t>The </w:t>
      </w:r>
      <w:r w:rsidRPr="00177ACB">
        <w:rPr>
          <w:rStyle w:val="Emphasis"/>
          <w:rFonts w:ascii="Arial" w:hAnsi="Arial" w:cs="Arial"/>
          <w:sz w:val="22"/>
          <w:szCs w:val="22"/>
        </w:rPr>
        <w:t>Harry Potter: A History of Magic</w:t>
      </w:r>
      <w:r w:rsidRPr="00177ACB">
        <w:rPr>
          <w:rFonts w:ascii="Arial" w:hAnsi="Arial" w:cs="Arial"/>
          <w:sz w:val="22"/>
          <w:szCs w:val="22"/>
        </w:rPr>
        <w:t> exhibition unveils rare books, manuscripts and magical objects from the British Library’s collection, capturing the traditions of folklore and magic which are at the heart of the Harry Potter stories. Here’s our little reminder that you can explore the exhibition again, or marvel at the magic for the very first time from your own home, through Google Arts &amp; Culture.</w:t>
      </w:r>
    </w:p>
    <w:p w:rsidR="0000592B" w:rsidRPr="00177ACB" w:rsidRDefault="0000592B" w:rsidP="0000592B">
      <w:pPr>
        <w:pStyle w:val="NormalWeb"/>
        <w:shd w:val="clear" w:color="auto" w:fill="FFFFFF" w:themeFill="background1"/>
        <w:rPr>
          <w:rFonts w:ascii="Arial" w:hAnsi="Arial" w:cs="Arial"/>
          <w:sz w:val="22"/>
          <w:szCs w:val="22"/>
        </w:rPr>
      </w:pPr>
      <w:r w:rsidRPr="00177ACB">
        <w:rPr>
          <w:rFonts w:ascii="Arial" w:hAnsi="Arial" w:cs="Arial"/>
          <w:sz w:val="22"/>
          <w:szCs w:val="22"/>
        </w:rPr>
        <w:t>This online curation, which includes highlights from the British Library’s exhibition, is not only ideal escapism for curious adults but perfect for parents looking for engaging activities for their children. They’ll love the interactive experience of searching the Ripley Scroll, an ancient manuscript that sets out the ingredients for the elixir of life. Get those imaginations flowing by flicking through ancient spell books, as well as insiders’ insights into the exhibition in videos featuring Julian Harrison, its lead curator.</w:t>
      </w:r>
    </w:p>
    <w:p w:rsidR="0000592B" w:rsidRPr="00177ACB" w:rsidRDefault="0000592B" w:rsidP="0000592B">
      <w:pPr>
        <w:pStyle w:val="NormalWeb"/>
        <w:shd w:val="clear" w:color="auto" w:fill="FFFFFF" w:themeFill="background1"/>
        <w:rPr>
          <w:rFonts w:ascii="Arial" w:hAnsi="Arial" w:cs="Arial"/>
          <w:sz w:val="22"/>
          <w:szCs w:val="22"/>
        </w:rPr>
      </w:pPr>
      <w:r w:rsidRPr="00177ACB">
        <w:rPr>
          <w:rFonts w:ascii="Arial" w:hAnsi="Arial" w:cs="Arial"/>
          <w:sz w:val="22"/>
          <w:szCs w:val="22"/>
        </w:rPr>
        <w:t>Jim Kay’s beautiful artwork (including a study of dragon eggs!) will no doubt inspire many a budding young artist, as well as reading the words of the illustrator himself from a rare interview. For the animal-loving there are plenty of magical creatures to fervently study, and for some story-writing inspiration, read early notes and sketches by J.K. Rowling as she created the wizarding world we all know and love.</w:t>
      </w:r>
    </w:p>
    <w:p w:rsidR="0000592B" w:rsidRPr="00177ACB" w:rsidRDefault="0000592B" w:rsidP="0000592B">
      <w:pPr>
        <w:pStyle w:val="NormalWeb"/>
        <w:shd w:val="clear" w:color="auto" w:fill="FFFFFF" w:themeFill="background1"/>
        <w:rPr>
          <w:rFonts w:ascii="Arial" w:hAnsi="Arial" w:cs="Arial"/>
          <w:sz w:val="22"/>
          <w:szCs w:val="22"/>
        </w:rPr>
      </w:pPr>
      <w:r w:rsidRPr="00177ACB">
        <w:rPr>
          <w:rFonts w:ascii="Arial" w:hAnsi="Arial" w:cs="Arial"/>
          <w:sz w:val="22"/>
          <w:szCs w:val="22"/>
        </w:rPr>
        <w:t xml:space="preserve">There’s even a ‘how to study like a wizard’ section, where you can discover the history behind the classes at Hogwarts. Grab your quills and delve into eight online exhibits – Potions, Charms, </w:t>
      </w:r>
      <w:proofErr w:type="spellStart"/>
      <w:r w:rsidRPr="00177ACB">
        <w:rPr>
          <w:rFonts w:ascii="Arial" w:hAnsi="Arial" w:cs="Arial"/>
          <w:sz w:val="22"/>
          <w:szCs w:val="22"/>
        </w:rPr>
        <w:t>Herbology</w:t>
      </w:r>
      <w:proofErr w:type="spellEnd"/>
      <w:r w:rsidRPr="00177ACB">
        <w:rPr>
          <w:rFonts w:ascii="Arial" w:hAnsi="Arial" w:cs="Arial"/>
          <w:sz w:val="22"/>
          <w:szCs w:val="22"/>
        </w:rPr>
        <w:t>, Alchemy, Astronomy, Divination, Defence against the Dark Arts and Care of Magical Creatures. Which subject will you excel in? Beautifully curated for an online experience, each exhibit is visually dynamic – zooming into manuscripts, artwork and sketches – as well as fascinating and easily accessible.</w:t>
      </w:r>
      <w:r w:rsidR="003B60B3">
        <w:rPr>
          <w:rFonts w:ascii="Arial" w:hAnsi="Arial" w:cs="Arial"/>
          <w:sz w:val="22"/>
          <w:szCs w:val="22"/>
        </w:rPr>
        <w:t>”</w:t>
      </w:r>
    </w:p>
    <w:p w:rsidR="0000592B" w:rsidRPr="00D862B1" w:rsidRDefault="00C10E87" w:rsidP="0000592B">
      <w:pPr>
        <w:rPr>
          <w:rFonts w:ascii="Arial" w:hAnsi="Arial" w:cs="Arial"/>
          <w:color w:val="0000FF"/>
          <w:u w:val="single"/>
        </w:rPr>
      </w:pPr>
      <w:r>
        <w:rPr>
          <w:rFonts w:ascii="Arial" w:hAnsi="Arial" w:cs="Arial"/>
          <w:shd w:val="clear" w:color="auto" w:fill="FFFFFF" w:themeFill="background1"/>
        </w:rPr>
        <w:t>E</w:t>
      </w:r>
      <w:r w:rsidR="0000592B" w:rsidRPr="00D862B1">
        <w:rPr>
          <w:rFonts w:ascii="Arial" w:hAnsi="Arial" w:cs="Arial"/>
          <w:shd w:val="clear" w:color="auto" w:fill="FFFFFF" w:themeFill="background1"/>
        </w:rPr>
        <w:t>xplore the </w:t>
      </w:r>
      <w:r w:rsidR="0000592B" w:rsidRPr="00C10E87">
        <w:rPr>
          <w:rFonts w:ascii="Arial" w:hAnsi="Arial" w:cs="Arial"/>
          <w:shd w:val="clear" w:color="auto" w:fill="FFFFFF" w:themeFill="background1"/>
        </w:rPr>
        <w:t>British Libra</w:t>
      </w:r>
      <w:r w:rsidRPr="00C10E87">
        <w:rPr>
          <w:rFonts w:ascii="Arial" w:hAnsi="Arial" w:cs="Arial"/>
          <w:shd w:val="clear" w:color="auto" w:fill="FFFFFF" w:themeFill="background1"/>
        </w:rPr>
        <w:t>ry’s Harry Potter:</w:t>
      </w:r>
      <w:r w:rsidR="0000592B" w:rsidRPr="00D862B1">
        <w:rPr>
          <w:rFonts w:ascii="Arial" w:hAnsi="Arial" w:cs="Arial"/>
          <w:color w:val="757575"/>
          <w:shd w:val="clear" w:color="auto" w:fill="FFFFFF" w:themeFill="background1"/>
        </w:rPr>
        <w:t xml:space="preserve"> </w:t>
      </w:r>
      <w:r w:rsidR="0000592B">
        <w:rPr>
          <w:rFonts w:ascii="Arial" w:hAnsi="Arial" w:cs="Arial"/>
          <w:color w:val="757575"/>
          <w:shd w:val="clear" w:color="auto" w:fill="FAF6F0"/>
        </w:rPr>
        <w:br/>
      </w:r>
      <w:hyperlink r:id="rId8" w:history="1">
        <w:r w:rsidR="0000592B" w:rsidRPr="00D862B1">
          <w:rPr>
            <w:rStyle w:val="Hyperlink"/>
            <w:rFonts w:ascii="Arial" w:hAnsi="Arial" w:cs="Arial"/>
          </w:rPr>
          <w:t>https://artsandculture.google.com/project/harry-potter-a-history-of-magic</w:t>
        </w:r>
      </w:hyperlink>
    </w:p>
    <w:p w:rsidR="0078698B" w:rsidRPr="0062620E" w:rsidRDefault="009907F5" w:rsidP="0000592B">
      <w:pPr>
        <w:pStyle w:val="NormalWeb"/>
        <w:spacing w:before="0" w:beforeAutospacing="0" w:after="0" w:afterAutospacing="0"/>
        <w:textAlignment w:val="baseline"/>
        <w:rPr>
          <w:rFonts w:ascii="Arial" w:hAnsi="Arial" w:cs="Arial"/>
          <w:sz w:val="22"/>
          <w:szCs w:val="22"/>
        </w:rPr>
      </w:pPr>
      <w:r>
        <w:rPr>
          <w:noProof/>
        </w:rPr>
        <w:drawing>
          <wp:anchor distT="0" distB="0" distL="114300" distR="114300" simplePos="0" relativeHeight="251658752" behindDoc="1" locked="0" layoutInCell="1" allowOverlap="1" wp14:anchorId="317C21D3" wp14:editId="022A7B7D">
            <wp:simplePos x="0" y="0"/>
            <wp:positionH relativeFrom="margin">
              <wp:align>center</wp:align>
            </wp:positionH>
            <wp:positionV relativeFrom="paragraph">
              <wp:posOffset>1056196</wp:posOffset>
            </wp:positionV>
            <wp:extent cx="2724727" cy="899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37757" t="14418" r="22358" b="62182"/>
                    <a:stretch/>
                  </pic:blipFill>
                  <pic:spPr bwMode="auto">
                    <a:xfrm>
                      <a:off x="0" y="0"/>
                      <a:ext cx="2724727" cy="899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1466">
        <w:rPr>
          <w:rFonts w:ascii="Arial" w:hAnsi="Arial" w:cs="Arial"/>
          <w:color w:val="000000" w:themeColor="text1"/>
          <w:sz w:val="28"/>
          <w:szCs w:val="28"/>
          <w:u w:val="single"/>
        </w:rPr>
        <w:br/>
      </w:r>
      <w:r w:rsidR="002170F7">
        <w:rPr>
          <w:rFonts w:ascii="Arial" w:hAnsi="Arial" w:cs="Arial"/>
          <w:sz w:val="22"/>
          <w:szCs w:val="22"/>
        </w:rPr>
        <w:br/>
      </w:r>
      <w:r w:rsidR="002170F7">
        <w:rPr>
          <w:rFonts w:ascii="Arial" w:hAnsi="Arial" w:cs="Arial"/>
          <w:color w:val="000000" w:themeColor="text1"/>
          <w:sz w:val="28"/>
          <w:szCs w:val="28"/>
          <w:u w:val="single"/>
        </w:rPr>
        <w:t>Wizarding World</w:t>
      </w:r>
      <w:r w:rsidR="002170F7">
        <w:rPr>
          <w:rFonts w:ascii="Arial" w:hAnsi="Arial" w:cs="Arial"/>
          <w:color w:val="000000" w:themeColor="text1"/>
          <w:sz w:val="28"/>
          <w:szCs w:val="28"/>
          <w:u w:val="single"/>
        </w:rPr>
        <w:t xml:space="preserve"> - YouTube Channel:</w:t>
      </w:r>
      <w:bookmarkStart w:id="0" w:name="_GoBack"/>
      <w:bookmarkEnd w:id="0"/>
      <w:r w:rsidR="002170F7" w:rsidRPr="003B60B3">
        <w:rPr>
          <w:rFonts w:ascii="Arial" w:hAnsi="Arial" w:cs="Arial"/>
          <w:color w:val="000000" w:themeColor="text1"/>
          <w:sz w:val="22"/>
          <w:szCs w:val="22"/>
          <w:u w:val="single"/>
        </w:rPr>
        <w:br/>
      </w:r>
      <w:hyperlink r:id="rId10" w:history="1">
        <w:r w:rsidR="003B60B3" w:rsidRPr="003B60B3">
          <w:rPr>
            <w:rStyle w:val="Hyperlink"/>
            <w:rFonts w:ascii="Arial" w:hAnsi="Arial" w:cs="Arial"/>
            <w:sz w:val="22"/>
            <w:szCs w:val="22"/>
          </w:rPr>
          <w:t>https://www.youtube.com/channel/UChPRO1CB_Hvd0TvKRU62iSQ</w:t>
        </w:r>
      </w:hyperlink>
    </w:p>
    <w:sectPr w:rsidR="0078698B" w:rsidRPr="0062620E" w:rsidSect="00820097">
      <w:footerReference w:type="default" r:id="rId11"/>
      <w:pgSz w:w="11906" w:h="16838"/>
      <w:pgMar w:top="1440" w:right="1440" w:bottom="1440" w:left="144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EB9" w:rsidRDefault="007E4EB9" w:rsidP="004A1765">
      <w:pPr>
        <w:spacing w:after="0" w:line="240" w:lineRule="auto"/>
      </w:pPr>
      <w:r>
        <w:separator/>
      </w:r>
    </w:p>
  </w:endnote>
  <w:endnote w:type="continuationSeparator" w:id="0">
    <w:p w:rsidR="007E4EB9" w:rsidRDefault="007E4EB9" w:rsidP="004A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93" w:type="pct"/>
      <w:tblInd w:w="-574" w:type="dxa"/>
      <w:shd w:val="clear" w:color="auto" w:fill="5B9BD5" w:themeFill="accent1"/>
      <w:tblCellMar>
        <w:left w:w="115" w:type="dxa"/>
        <w:right w:w="115" w:type="dxa"/>
      </w:tblCellMar>
      <w:tblLook w:val="04A0" w:firstRow="1" w:lastRow="0" w:firstColumn="1" w:lastColumn="0" w:noHBand="0" w:noVBand="1"/>
    </w:tblPr>
    <w:tblGrid>
      <w:gridCol w:w="5048"/>
      <w:gridCol w:w="5048"/>
    </w:tblGrid>
    <w:tr w:rsidR="00820097" w:rsidRPr="00820097" w:rsidTr="00820097">
      <w:trPr>
        <w:trHeight w:val="595"/>
      </w:trPr>
      <w:tc>
        <w:tcPr>
          <w:tcW w:w="2500" w:type="pct"/>
          <w:shd w:val="clear" w:color="auto" w:fill="5B9BD5" w:themeFill="accent1"/>
          <w:vAlign w:val="center"/>
        </w:tcPr>
        <w:p w:rsidR="00820097" w:rsidRDefault="007E4EB9" w:rsidP="00820097">
          <w:pPr>
            <w:pStyle w:val="Footer"/>
            <w:spacing w:before="80" w:after="80"/>
            <w:jc w:val="both"/>
            <w:rPr>
              <w:caps/>
              <w:color w:val="FFFFFF" w:themeColor="background1"/>
              <w:sz w:val="18"/>
              <w:szCs w:val="18"/>
            </w:rPr>
          </w:pPr>
          <w:sdt>
            <w:sdtPr>
              <w:rPr>
                <w:caps/>
                <w:color w:val="1F3864" w:themeColor="accent5" w:themeShade="80"/>
                <w:sz w:val="18"/>
                <w:szCs w:val="18"/>
              </w:rPr>
              <w:alias w:val="Title"/>
              <w:tag w:val=""/>
              <w:id w:val="-578829839"/>
              <w:placeholder>
                <w:docPart w:val="6479407199CB44C08375627112CABE03"/>
              </w:placeholder>
              <w:dataBinding w:prefixMappings="xmlns:ns0='http://purl.org/dc/elements/1.1/' xmlns:ns1='http://schemas.openxmlformats.org/package/2006/metadata/core-properties' " w:xpath="/ns1:coreProperties[1]/ns0:title[1]" w:storeItemID="{6C3C8BC8-F283-45AE-878A-BAB7291924A1}"/>
              <w:text/>
            </w:sdtPr>
            <w:sdtEndPr/>
            <w:sdtContent>
              <w:r w:rsidR="00820097" w:rsidRPr="00820097">
                <w:rPr>
                  <w:caps/>
                  <w:color w:val="1F3864" w:themeColor="accent5" w:themeShade="80"/>
                  <w:sz w:val="18"/>
                  <w:szCs w:val="18"/>
                </w:rPr>
                <w:t>Supported interns</w:t>
              </w:r>
            </w:sdtContent>
          </w:sdt>
        </w:p>
      </w:tc>
      <w:tc>
        <w:tcPr>
          <w:tcW w:w="2500" w:type="pct"/>
          <w:shd w:val="clear" w:color="auto" w:fill="5B9BD5" w:themeFill="accent1"/>
          <w:vAlign w:val="center"/>
        </w:tcPr>
        <w:sdt>
          <w:sdtPr>
            <w:rPr>
              <w:caps/>
              <w:color w:val="1F3864" w:themeColor="accent5" w:themeShade="80"/>
              <w:sz w:val="18"/>
              <w:szCs w:val="18"/>
            </w:rPr>
            <w:alias w:val="Author"/>
            <w:tag w:val=""/>
            <w:id w:val="-1822267932"/>
            <w:placeholder>
              <w:docPart w:val="36D47BB4E11944E79BA506068A8E8398"/>
            </w:placeholder>
            <w:dataBinding w:prefixMappings="xmlns:ns0='http://purl.org/dc/elements/1.1/' xmlns:ns1='http://schemas.openxmlformats.org/package/2006/metadata/core-properties' " w:xpath="/ns1:coreProperties[1]/ns0:creator[1]" w:storeItemID="{6C3C8BC8-F283-45AE-878A-BAB7291924A1}"/>
            <w:text/>
          </w:sdtPr>
          <w:sdtEndPr/>
          <w:sdtContent>
            <w:p w:rsidR="00820097" w:rsidRPr="00820097" w:rsidRDefault="00820097" w:rsidP="00820097">
              <w:pPr>
                <w:pStyle w:val="Footer"/>
                <w:spacing w:before="80" w:after="80"/>
                <w:jc w:val="right"/>
                <w:rPr>
                  <w:caps/>
                  <w:color w:val="1F3864" w:themeColor="accent5" w:themeShade="80"/>
                  <w:sz w:val="18"/>
                  <w:szCs w:val="18"/>
                </w:rPr>
              </w:pPr>
              <w:r w:rsidRPr="00820097">
                <w:rPr>
                  <w:caps/>
                  <w:color w:val="1F3864" w:themeColor="accent5" w:themeShade="80"/>
                  <w:sz w:val="18"/>
                  <w:szCs w:val="18"/>
                </w:rPr>
                <w:t>abbot’s lea school</w:t>
              </w:r>
            </w:p>
          </w:sdtContent>
        </w:sdt>
      </w:tc>
    </w:tr>
  </w:tbl>
  <w:p w:rsidR="00820097" w:rsidRDefault="008200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EB9" w:rsidRDefault="007E4EB9" w:rsidP="004A1765">
      <w:pPr>
        <w:spacing w:after="0" w:line="240" w:lineRule="auto"/>
      </w:pPr>
      <w:r>
        <w:separator/>
      </w:r>
    </w:p>
  </w:footnote>
  <w:footnote w:type="continuationSeparator" w:id="0">
    <w:p w:rsidR="007E4EB9" w:rsidRDefault="007E4EB9" w:rsidP="004A17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65"/>
    <w:rsid w:val="0000592B"/>
    <w:rsid w:val="00051EC8"/>
    <w:rsid w:val="000564DA"/>
    <w:rsid w:val="00083DE0"/>
    <w:rsid w:val="00097301"/>
    <w:rsid w:val="000B729B"/>
    <w:rsid w:val="000C3CFF"/>
    <w:rsid w:val="001357C2"/>
    <w:rsid w:val="0015019D"/>
    <w:rsid w:val="0015395B"/>
    <w:rsid w:val="0016646D"/>
    <w:rsid w:val="00170A45"/>
    <w:rsid w:val="002170F7"/>
    <w:rsid w:val="0023548F"/>
    <w:rsid w:val="00267C46"/>
    <w:rsid w:val="002B1E08"/>
    <w:rsid w:val="002B3480"/>
    <w:rsid w:val="002F56F0"/>
    <w:rsid w:val="00310D58"/>
    <w:rsid w:val="00313417"/>
    <w:rsid w:val="00314A4D"/>
    <w:rsid w:val="00320530"/>
    <w:rsid w:val="00340572"/>
    <w:rsid w:val="003459F5"/>
    <w:rsid w:val="0037198B"/>
    <w:rsid w:val="003731AB"/>
    <w:rsid w:val="003940D4"/>
    <w:rsid w:val="00396FE9"/>
    <w:rsid w:val="003A7454"/>
    <w:rsid w:val="003B60B3"/>
    <w:rsid w:val="003D3E72"/>
    <w:rsid w:val="003D42AD"/>
    <w:rsid w:val="003D638D"/>
    <w:rsid w:val="00413C9F"/>
    <w:rsid w:val="00420140"/>
    <w:rsid w:val="004253E4"/>
    <w:rsid w:val="00445392"/>
    <w:rsid w:val="004563DD"/>
    <w:rsid w:val="00460AF3"/>
    <w:rsid w:val="004906AF"/>
    <w:rsid w:val="0049168D"/>
    <w:rsid w:val="004A1765"/>
    <w:rsid w:val="004B0E40"/>
    <w:rsid w:val="004B6301"/>
    <w:rsid w:val="004E4049"/>
    <w:rsid w:val="004E6627"/>
    <w:rsid w:val="004F2B7E"/>
    <w:rsid w:val="00503F5C"/>
    <w:rsid w:val="00525E2C"/>
    <w:rsid w:val="00531147"/>
    <w:rsid w:val="0053421F"/>
    <w:rsid w:val="005529AD"/>
    <w:rsid w:val="00555EF1"/>
    <w:rsid w:val="005666EB"/>
    <w:rsid w:val="005B67B1"/>
    <w:rsid w:val="005C2BEF"/>
    <w:rsid w:val="005E7EBB"/>
    <w:rsid w:val="005F5B6C"/>
    <w:rsid w:val="005F6F0D"/>
    <w:rsid w:val="0060192B"/>
    <w:rsid w:val="0062620E"/>
    <w:rsid w:val="00641466"/>
    <w:rsid w:val="00657330"/>
    <w:rsid w:val="006764B0"/>
    <w:rsid w:val="006B499B"/>
    <w:rsid w:val="006B6507"/>
    <w:rsid w:val="006C54AE"/>
    <w:rsid w:val="007324EB"/>
    <w:rsid w:val="007552DE"/>
    <w:rsid w:val="007576D7"/>
    <w:rsid w:val="0078698B"/>
    <w:rsid w:val="007B5818"/>
    <w:rsid w:val="007C1A0B"/>
    <w:rsid w:val="007C214E"/>
    <w:rsid w:val="007C7E53"/>
    <w:rsid w:val="007D2D67"/>
    <w:rsid w:val="007E4EB9"/>
    <w:rsid w:val="00820097"/>
    <w:rsid w:val="008402F9"/>
    <w:rsid w:val="00871384"/>
    <w:rsid w:val="008729CF"/>
    <w:rsid w:val="00872A67"/>
    <w:rsid w:val="008827AE"/>
    <w:rsid w:val="008B0369"/>
    <w:rsid w:val="008C4DDF"/>
    <w:rsid w:val="00921A30"/>
    <w:rsid w:val="009237CE"/>
    <w:rsid w:val="00934E73"/>
    <w:rsid w:val="00937877"/>
    <w:rsid w:val="009735FB"/>
    <w:rsid w:val="00984FE3"/>
    <w:rsid w:val="009907F5"/>
    <w:rsid w:val="00994B09"/>
    <w:rsid w:val="00997905"/>
    <w:rsid w:val="009B02FD"/>
    <w:rsid w:val="009B04F8"/>
    <w:rsid w:val="009B1F79"/>
    <w:rsid w:val="009B730B"/>
    <w:rsid w:val="009F076E"/>
    <w:rsid w:val="00A058AD"/>
    <w:rsid w:val="00A063CA"/>
    <w:rsid w:val="00A11FF5"/>
    <w:rsid w:val="00A16878"/>
    <w:rsid w:val="00A202E0"/>
    <w:rsid w:val="00A24F34"/>
    <w:rsid w:val="00A30FAE"/>
    <w:rsid w:val="00A33FE9"/>
    <w:rsid w:val="00A61060"/>
    <w:rsid w:val="00A97375"/>
    <w:rsid w:val="00A97F0D"/>
    <w:rsid w:val="00AB06CE"/>
    <w:rsid w:val="00AB736D"/>
    <w:rsid w:val="00AC2969"/>
    <w:rsid w:val="00AD2379"/>
    <w:rsid w:val="00AD275E"/>
    <w:rsid w:val="00AE4D94"/>
    <w:rsid w:val="00B16EE6"/>
    <w:rsid w:val="00B26CFA"/>
    <w:rsid w:val="00B310A5"/>
    <w:rsid w:val="00B47A2C"/>
    <w:rsid w:val="00B7418F"/>
    <w:rsid w:val="00BC1776"/>
    <w:rsid w:val="00BE473E"/>
    <w:rsid w:val="00BF0BF6"/>
    <w:rsid w:val="00BF354A"/>
    <w:rsid w:val="00C00115"/>
    <w:rsid w:val="00C10E87"/>
    <w:rsid w:val="00C249E8"/>
    <w:rsid w:val="00C53C7E"/>
    <w:rsid w:val="00C65256"/>
    <w:rsid w:val="00C753CB"/>
    <w:rsid w:val="00C75BB3"/>
    <w:rsid w:val="00CC40A0"/>
    <w:rsid w:val="00D03D0B"/>
    <w:rsid w:val="00D11024"/>
    <w:rsid w:val="00D16A6F"/>
    <w:rsid w:val="00D20695"/>
    <w:rsid w:val="00D3647D"/>
    <w:rsid w:val="00D61FBC"/>
    <w:rsid w:val="00D659FB"/>
    <w:rsid w:val="00D71D31"/>
    <w:rsid w:val="00D861D3"/>
    <w:rsid w:val="00DB68B9"/>
    <w:rsid w:val="00DC089D"/>
    <w:rsid w:val="00DD5A8F"/>
    <w:rsid w:val="00DE44DA"/>
    <w:rsid w:val="00E57834"/>
    <w:rsid w:val="00E63673"/>
    <w:rsid w:val="00E920C2"/>
    <w:rsid w:val="00ED193B"/>
    <w:rsid w:val="00EE1362"/>
    <w:rsid w:val="00EE27E2"/>
    <w:rsid w:val="00EF6379"/>
    <w:rsid w:val="00F12B10"/>
    <w:rsid w:val="00F2562D"/>
    <w:rsid w:val="00F41A8D"/>
    <w:rsid w:val="00F7295F"/>
    <w:rsid w:val="00F934E1"/>
    <w:rsid w:val="00FA3F5B"/>
    <w:rsid w:val="00FD342C"/>
    <w:rsid w:val="00FD4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03C64"/>
  <w15:chartTrackingRefBased/>
  <w15:docId w15:val="{75CFE1CC-BC8F-4C00-834F-DEC9EF92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03F5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765"/>
  </w:style>
  <w:style w:type="paragraph" w:styleId="Footer">
    <w:name w:val="footer"/>
    <w:basedOn w:val="Normal"/>
    <w:link w:val="FooterChar"/>
    <w:uiPriority w:val="99"/>
    <w:unhideWhenUsed/>
    <w:rsid w:val="004A1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765"/>
  </w:style>
  <w:style w:type="character" w:styleId="Hyperlink">
    <w:name w:val="Hyperlink"/>
    <w:basedOn w:val="DefaultParagraphFont"/>
    <w:uiPriority w:val="99"/>
    <w:unhideWhenUsed/>
    <w:rsid w:val="006764B0"/>
    <w:rPr>
      <w:color w:val="0000FF"/>
      <w:u w:val="single"/>
    </w:rPr>
  </w:style>
  <w:style w:type="character" w:styleId="FollowedHyperlink">
    <w:name w:val="FollowedHyperlink"/>
    <w:basedOn w:val="DefaultParagraphFont"/>
    <w:uiPriority w:val="99"/>
    <w:semiHidden/>
    <w:unhideWhenUsed/>
    <w:rsid w:val="006764B0"/>
    <w:rPr>
      <w:color w:val="954F72" w:themeColor="followedHyperlink"/>
      <w:u w:val="single"/>
    </w:rPr>
  </w:style>
  <w:style w:type="character" w:customStyle="1" w:styleId="watch-title">
    <w:name w:val="watch-title"/>
    <w:basedOn w:val="DefaultParagraphFont"/>
    <w:rsid w:val="00997905"/>
    <w:rPr>
      <w:sz w:val="24"/>
      <w:szCs w:val="24"/>
      <w:bdr w:val="none" w:sz="0" w:space="0" w:color="auto" w:frame="1"/>
      <w:shd w:val="clear" w:color="auto" w:fill="auto"/>
    </w:rPr>
  </w:style>
  <w:style w:type="paragraph" w:styleId="NormalWeb">
    <w:name w:val="Normal (Web)"/>
    <w:basedOn w:val="Normal"/>
    <w:uiPriority w:val="99"/>
    <w:unhideWhenUsed/>
    <w:rsid w:val="00D16A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03F5C"/>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D861D3"/>
    <w:rPr>
      <w:b/>
      <w:bCs/>
    </w:rPr>
  </w:style>
  <w:style w:type="character" w:customStyle="1" w:styleId="style-scope">
    <w:name w:val="style-scope"/>
    <w:basedOn w:val="DefaultParagraphFont"/>
    <w:rsid w:val="0023548F"/>
  </w:style>
  <w:style w:type="paragraph" w:customStyle="1" w:styleId="govuk-body-lead">
    <w:name w:val="govuk-body-lead"/>
    <w:basedOn w:val="Normal"/>
    <w:rsid w:val="00235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fun">
    <w:name w:val="font-fun"/>
    <w:basedOn w:val="DefaultParagraphFont"/>
    <w:rsid w:val="009B02FD"/>
  </w:style>
  <w:style w:type="character" w:customStyle="1" w:styleId="font-zoo">
    <w:name w:val="font-zoo"/>
    <w:basedOn w:val="DefaultParagraphFont"/>
    <w:rsid w:val="009B02FD"/>
  </w:style>
  <w:style w:type="paragraph" w:customStyle="1" w:styleId="hero-panel-containerpaneltext-containertextparagraph">
    <w:name w:val="hero-panel-container__panel__text-container__text__paragraph"/>
    <w:basedOn w:val="Normal"/>
    <w:rsid w:val="00984F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059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512543">
      <w:bodyDiv w:val="1"/>
      <w:marLeft w:val="0"/>
      <w:marRight w:val="0"/>
      <w:marTop w:val="0"/>
      <w:marBottom w:val="0"/>
      <w:divBdr>
        <w:top w:val="none" w:sz="0" w:space="0" w:color="auto"/>
        <w:left w:val="none" w:sz="0" w:space="0" w:color="auto"/>
        <w:bottom w:val="none" w:sz="0" w:space="0" w:color="auto"/>
        <w:right w:val="none" w:sz="0" w:space="0" w:color="auto"/>
      </w:divBdr>
    </w:div>
    <w:div w:id="1735395939">
      <w:bodyDiv w:val="1"/>
      <w:marLeft w:val="0"/>
      <w:marRight w:val="0"/>
      <w:marTop w:val="0"/>
      <w:marBottom w:val="0"/>
      <w:divBdr>
        <w:top w:val="none" w:sz="0" w:space="0" w:color="auto"/>
        <w:left w:val="none" w:sz="0" w:space="0" w:color="auto"/>
        <w:bottom w:val="none" w:sz="0" w:space="0" w:color="auto"/>
        <w:right w:val="none" w:sz="0" w:space="0" w:color="auto"/>
      </w:divBdr>
    </w:div>
    <w:div w:id="1891073361">
      <w:bodyDiv w:val="1"/>
      <w:marLeft w:val="0"/>
      <w:marRight w:val="0"/>
      <w:marTop w:val="0"/>
      <w:marBottom w:val="0"/>
      <w:divBdr>
        <w:top w:val="none" w:sz="0" w:space="0" w:color="auto"/>
        <w:left w:val="none" w:sz="0" w:space="0" w:color="auto"/>
        <w:bottom w:val="none" w:sz="0" w:space="0" w:color="auto"/>
        <w:right w:val="none" w:sz="0" w:space="0" w:color="auto"/>
      </w:divBdr>
    </w:div>
    <w:div w:id="1967542878">
      <w:bodyDiv w:val="1"/>
      <w:marLeft w:val="0"/>
      <w:marRight w:val="0"/>
      <w:marTop w:val="0"/>
      <w:marBottom w:val="0"/>
      <w:divBdr>
        <w:top w:val="none" w:sz="0" w:space="0" w:color="auto"/>
        <w:left w:val="none" w:sz="0" w:space="0" w:color="auto"/>
        <w:bottom w:val="none" w:sz="0" w:space="0" w:color="auto"/>
        <w:right w:val="none" w:sz="0" w:space="0" w:color="auto"/>
      </w:divBdr>
    </w:div>
    <w:div w:id="197868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sandculture.google.com/project/harry-potter-a-history-of-magic"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youtube.com/channel/UChPRO1CB_Hvd0TvKRU62iSQ"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79407199CB44C08375627112CABE03"/>
        <w:category>
          <w:name w:val="General"/>
          <w:gallery w:val="placeholder"/>
        </w:category>
        <w:types>
          <w:type w:val="bbPlcHdr"/>
        </w:types>
        <w:behaviors>
          <w:behavior w:val="content"/>
        </w:behaviors>
        <w:guid w:val="{9E84A9E9-E380-4F02-8721-DEF361670AC8}"/>
      </w:docPartPr>
      <w:docPartBody>
        <w:p w:rsidR="00784306" w:rsidRDefault="00423A6F" w:rsidP="00423A6F">
          <w:pPr>
            <w:pStyle w:val="6479407199CB44C08375627112CABE03"/>
          </w:pPr>
          <w:r>
            <w:rPr>
              <w:caps/>
              <w:color w:val="FFFFFF" w:themeColor="background1"/>
              <w:sz w:val="18"/>
              <w:szCs w:val="18"/>
            </w:rPr>
            <w:t>[Document title]</w:t>
          </w:r>
        </w:p>
      </w:docPartBody>
    </w:docPart>
    <w:docPart>
      <w:docPartPr>
        <w:name w:val="36D47BB4E11944E79BA506068A8E8398"/>
        <w:category>
          <w:name w:val="General"/>
          <w:gallery w:val="placeholder"/>
        </w:category>
        <w:types>
          <w:type w:val="bbPlcHdr"/>
        </w:types>
        <w:behaviors>
          <w:behavior w:val="content"/>
        </w:behaviors>
        <w:guid w:val="{C9AFA86C-FEAF-48FE-92B6-60F3F6B26EF3}"/>
      </w:docPartPr>
      <w:docPartBody>
        <w:p w:rsidR="00784306" w:rsidRDefault="00423A6F" w:rsidP="00423A6F">
          <w:pPr>
            <w:pStyle w:val="36D47BB4E11944E79BA506068A8E8398"/>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6F"/>
    <w:rsid w:val="000C45AC"/>
    <w:rsid w:val="0012072D"/>
    <w:rsid w:val="001E166F"/>
    <w:rsid w:val="00236478"/>
    <w:rsid w:val="002F1127"/>
    <w:rsid w:val="00423A6F"/>
    <w:rsid w:val="00455F4A"/>
    <w:rsid w:val="004E0680"/>
    <w:rsid w:val="005229EE"/>
    <w:rsid w:val="00550452"/>
    <w:rsid w:val="006E28EE"/>
    <w:rsid w:val="00736E5B"/>
    <w:rsid w:val="00764B45"/>
    <w:rsid w:val="00784306"/>
    <w:rsid w:val="007A4F7F"/>
    <w:rsid w:val="008F7AA9"/>
    <w:rsid w:val="00A32D59"/>
    <w:rsid w:val="00C7073B"/>
    <w:rsid w:val="00C846B2"/>
    <w:rsid w:val="00CA7441"/>
    <w:rsid w:val="00D32AA2"/>
    <w:rsid w:val="00DC40E2"/>
    <w:rsid w:val="00DE399A"/>
    <w:rsid w:val="00EE5EDD"/>
    <w:rsid w:val="00F11E5B"/>
    <w:rsid w:val="00FF2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79407199CB44C08375627112CABE03">
    <w:name w:val="6479407199CB44C08375627112CABE03"/>
    <w:rsid w:val="00423A6F"/>
  </w:style>
  <w:style w:type="paragraph" w:customStyle="1" w:styleId="36D47BB4E11944E79BA506068A8E8398">
    <w:name w:val="36D47BB4E11944E79BA506068A8E8398"/>
    <w:rsid w:val="00423A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312E6-A4AE-4BB1-BC1D-38A73D3EC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Supported interns</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Supported interns</dc:title>
  <dc:subject/>
  <dc:creator>abbot’s lea school</dc:creator>
  <cp:keywords/>
  <dc:description/>
  <cp:lastModifiedBy>profile</cp:lastModifiedBy>
  <cp:revision>138</cp:revision>
  <dcterms:created xsi:type="dcterms:W3CDTF">2020-04-23T09:25:00Z</dcterms:created>
  <dcterms:modified xsi:type="dcterms:W3CDTF">2020-07-06T10:21:00Z</dcterms:modified>
</cp:coreProperties>
</file>