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40" w:rsidRPr="00FC2F40" w:rsidRDefault="00FC2F40">
      <w:pPr>
        <w:rPr>
          <w:rFonts w:ascii="Arial" w:hAnsi="Arial" w:cs="Arial"/>
          <w:sz w:val="40"/>
          <w:szCs w:val="40"/>
          <w:u w:val="single"/>
        </w:rPr>
      </w:pPr>
      <w:r w:rsidRPr="00FC2F40">
        <w:rPr>
          <w:rFonts w:ascii="Arial" w:hAnsi="Arial" w:cs="Arial"/>
          <w:sz w:val="40"/>
          <w:szCs w:val="40"/>
          <w:u w:val="single"/>
        </w:rPr>
        <w:t xml:space="preserve">The Village of </w:t>
      </w:r>
      <w:proofErr w:type="spellStart"/>
      <w:r w:rsidRPr="00FC2F40">
        <w:rPr>
          <w:rFonts w:ascii="Arial" w:hAnsi="Arial" w:cs="Arial"/>
          <w:sz w:val="40"/>
          <w:szCs w:val="40"/>
          <w:u w:val="single"/>
        </w:rPr>
        <w:t>Eyam</w:t>
      </w:r>
      <w:bookmarkStart w:id="0" w:name="_GoBack"/>
      <w:bookmarkEnd w:id="0"/>
      <w:proofErr w:type="spellEnd"/>
    </w:p>
    <w:p w:rsidR="00FC2F40" w:rsidRPr="00FC2F40" w:rsidRDefault="00FC2F40">
      <w:pPr>
        <w:rPr>
          <w:rFonts w:ascii="Arial" w:hAnsi="Arial" w:cs="Arial"/>
          <w:sz w:val="40"/>
          <w:szCs w:val="40"/>
          <w:u w:val="single"/>
        </w:rPr>
      </w:pPr>
    </w:p>
    <w:p w:rsidR="00B67AA4" w:rsidRDefault="00FC2F4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Research the story of the village of </w:t>
      </w:r>
      <w:proofErr w:type="spellStart"/>
      <w:r>
        <w:rPr>
          <w:rFonts w:ascii="Arial" w:hAnsi="Arial" w:cs="Arial"/>
          <w:sz w:val="40"/>
          <w:szCs w:val="40"/>
        </w:rPr>
        <w:t>Eyam</w:t>
      </w:r>
      <w:proofErr w:type="spellEnd"/>
      <w:r>
        <w:rPr>
          <w:rFonts w:ascii="Arial" w:hAnsi="Arial" w:cs="Arial"/>
          <w:sz w:val="40"/>
          <w:szCs w:val="40"/>
        </w:rPr>
        <w:t xml:space="preserve"> during The Great Plague.</w:t>
      </w:r>
    </w:p>
    <w:p w:rsidR="00FC2F40" w:rsidRDefault="00FC2F40">
      <w:pPr>
        <w:rPr>
          <w:rFonts w:ascii="Arial" w:hAnsi="Arial" w:cs="Arial"/>
          <w:sz w:val="40"/>
          <w:szCs w:val="40"/>
        </w:rPr>
      </w:pPr>
    </w:p>
    <w:p w:rsidR="00FC2F40" w:rsidRDefault="00FC2F4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Was the decision to quarantine the whole village a good idea?</w:t>
      </w:r>
    </w:p>
    <w:p w:rsidR="00FC2F40" w:rsidRDefault="00FC2F40">
      <w:pPr>
        <w:rPr>
          <w:rFonts w:ascii="Arial" w:hAnsi="Arial" w:cs="Arial"/>
          <w:sz w:val="40"/>
          <w:szCs w:val="40"/>
        </w:rPr>
      </w:pPr>
    </w:p>
    <w:p w:rsidR="00FC2F40" w:rsidRDefault="00FC2F4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Write some arguments for it being a good decision and some against it.</w:t>
      </w:r>
    </w:p>
    <w:p w:rsidR="00FC2F40" w:rsidRPr="00FC2F40" w:rsidRDefault="00FC2F4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would you do and why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-635</wp:posOffset>
                </wp:positionV>
                <wp:extent cx="304800" cy="304800"/>
                <wp:effectExtent l="0" t="0" r="0" b="0"/>
                <wp:wrapTopAndBottom/>
                <wp:docPr id="1" name="AutoShape 2" descr="Eyam - Village - Visit Peak Distri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4FC5B" id="AutoShape 2" o:spid="_x0000_s1026" alt="Eyam - Village - Visit Peak District" style="position:absolute;margin-left:250.5pt;margin-top:-.05pt;width:24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" filled="f" stroked="f">
                <o:lock v:ext="edit" aspectratio="t"/>
                <w10:wrap type="topAndBottom"/>
              </v:rect>
            </w:pict>
          </mc:Fallback>
        </mc:AlternateContent>
      </w:r>
      <w:r>
        <w:rPr>
          <w:rFonts w:ascii="Arial" w:hAnsi="Arial" w:cs="Arial"/>
          <w:sz w:val="40"/>
          <w:szCs w:val="40"/>
        </w:rPr>
        <w:t>?</w:t>
      </w:r>
    </w:p>
    <w:sectPr w:rsidR="00FC2F40" w:rsidRPr="00FC2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40"/>
    <w:rsid w:val="00B67AA4"/>
    <w:rsid w:val="00F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99FC"/>
  <w15:chartTrackingRefBased/>
  <w15:docId w15:val="{063B55F6-CBAF-4119-AB8A-7782C983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2020-09-08T15:33:00Z</dcterms:created>
  <dcterms:modified xsi:type="dcterms:W3CDTF">2020-09-08T15:38:00Z</dcterms:modified>
</cp:coreProperties>
</file>