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1038"/>
        <w:tblW w:w="14734" w:type="dxa"/>
        <w:tblLook w:val="04A0" w:firstRow="1" w:lastRow="0" w:firstColumn="1" w:lastColumn="0" w:noHBand="0" w:noVBand="1"/>
      </w:tblPr>
      <w:tblGrid>
        <w:gridCol w:w="4911"/>
        <w:gridCol w:w="4911"/>
        <w:gridCol w:w="4912"/>
      </w:tblGrid>
      <w:tr w:rsidR="00666468" w:rsidRPr="00373B18" w:rsidTr="002D14FE">
        <w:trPr>
          <w:trHeight w:val="2089"/>
        </w:trPr>
        <w:tc>
          <w:tcPr>
            <w:tcW w:w="4911" w:type="dxa"/>
          </w:tcPr>
          <w:p w:rsidR="00743131" w:rsidRPr="00373B18" w:rsidRDefault="00B874AD" w:rsidP="002D14FE">
            <w:pPr>
              <w:rPr>
                <w:rFonts w:ascii="Arial" w:hAnsi="Arial" w:cs="Arial"/>
                <w:b/>
                <w:sz w:val="18"/>
                <w:szCs w:val="18"/>
              </w:rPr>
            </w:pPr>
            <w:r w:rsidRPr="00373B18">
              <w:rPr>
                <w:rFonts w:ascii="Arial" w:hAnsi="Arial" w:cs="Arial"/>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1922521</wp:posOffset>
                      </wp:positionH>
                      <wp:positionV relativeFrom="paragraph">
                        <wp:posOffset>-602605</wp:posOffset>
                      </wp:positionV>
                      <wp:extent cx="5432156" cy="534692"/>
                      <wp:effectExtent l="0" t="0" r="0" b="0"/>
                      <wp:wrapNone/>
                      <wp:docPr id="1" name="Text Box 1"/>
                      <wp:cNvGraphicFramePr/>
                      <a:graphic xmlns:a="http://schemas.openxmlformats.org/drawingml/2006/main">
                        <a:graphicData uri="http://schemas.microsoft.com/office/word/2010/wordprocessingShape">
                          <wps:wsp>
                            <wps:cNvSpPr txBox="1"/>
                            <wps:spPr>
                              <a:xfrm>
                                <a:off x="0" y="0"/>
                                <a:ext cx="5432156" cy="534692"/>
                              </a:xfrm>
                              <a:prstGeom prst="rect">
                                <a:avLst/>
                              </a:prstGeom>
                              <a:solidFill>
                                <a:schemeClr val="lt1"/>
                              </a:solidFill>
                              <a:ln w="6350">
                                <a:noFill/>
                              </a:ln>
                            </wps:spPr>
                            <wps:txbx>
                              <w:txbxContent>
                                <w:p w:rsidR="00B874AD" w:rsidRPr="00B874AD" w:rsidRDefault="00EA0888" w:rsidP="00B874AD">
                                  <w:pPr>
                                    <w:jc w:val="center"/>
                                    <w:rPr>
                                      <w:rFonts w:ascii="Arial" w:hAnsi="Arial" w:cs="Arial"/>
                                      <w:sz w:val="36"/>
                                      <w:szCs w:val="36"/>
                                    </w:rPr>
                                  </w:pPr>
                                  <w:r>
                                    <w:rPr>
                                      <w:rFonts w:ascii="Arial" w:hAnsi="Arial" w:cs="Arial"/>
                                      <w:sz w:val="36"/>
                                      <w:szCs w:val="36"/>
                                    </w:rPr>
                                    <w:t>Expressive Arts and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4pt;margin-top:-47.45pt;width:427.75pt;height:4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juQAIAAHkEAAAOAAAAZHJzL2Uyb0RvYy54bWysVE2P2jAQvVfqf7B8L+G7u4iwoqyoKqHd&#10;laDas3FsYsnxuLYhob++YyewdNtT1YsZz0ye582bYf7QVJqchPMKTE4HvT4lwnAolDnk9Ptu/emO&#10;Eh+YKZgGI3J6Fp4+LD5+mNd2JoZQgi6EIwhi/Ky2OS1DsLMs87wUFfM9sMJgUIKrWMCrO2SFYzWi&#10;Vzob9vvTrAZXWAdceI/exzZIFwlfSsHDs5ReBKJzirWFdLp07uOZLeZsdnDMlop3ZbB/qKJiyuCj&#10;V6hHFhg5OvUHVKW4Aw8y9DhUGUipuEgckM2g/47NtmRWJC7YHG+vbfL/D5Y/nV4cUQVqR4lhFUq0&#10;E00gX6Ahg9id2voZJm0tpoUG3TGz83t0RtKNdFX8RToE49jn87W3EYyjczIeDQeTKSUcY5PReHo/&#10;jDDZ29fW+fBVQEWikVOH2qWWstPGhzb1khIf86BVsVZap0ucF7HSjpwYKq1DqhHBf8vShtQ5nY4m&#10;/QRsIH7eImuDtUSuLadohWbfdET3UJyRv4N2frzla4VFbpgPL8zhwCBlXILwjIfUgI9AZ1FSgvv5&#10;N3/MRx0xSkmNA5hT/+PInKBEfzOo8P1gPI4Tmy7jyechXtxtZH8bMcdqBcgcVcTqkhnzg76Y0kH1&#10;iruyjK9iiBmOb+c0XMxVaNcCd42L5TIl4YxaFjZma3mEjp2OEuyaV+Zsp1NAhZ/gMqps9k6uNjd+&#10;aWB5DCBV0jI2uO1q13ec7zQN3S7GBbq9p6y3f4zFLwAAAP//AwBQSwMEFAAGAAgAAAAhANWdd7bk&#10;AAAADAEAAA8AAABkcnMvZG93bnJldi54bWxMj81OwzAQhO+VeAdrK3GpWjsNpW2IUyEEVOJGw4+4&#10;ufE2iYjXUewm4e1xT3Dc2dHMN+luNA3rsXO1JQnRQgBDKqyuqZTwlj/NN8CcV6RVYwkl/KCDXXY1&#10;SVWi7UCv2B98yUIIuURJqLxvE85dUaFRbmFbpPA72c4oH86u5LpTQwg3DV8KccuNqik0VKrFhwqL&#10;78PZSPialZ8vbnx+H+JV3D7u+3z9oXMpr6fj/R0wj6P/M8MFP6BDFpiO9kzasUZCLJYB3UuYb2+2&#10;wC6OaLWJgR2DFIk18Czl/0dkvwAAAP//AwBQSwECLQAUAAYACAAAACEAtoM4kv4AAADhAQAAEwAA&#10;AAAAAAAAAAAAAAAAAAAAW0NvbnRlbnRfVHlwZXNdLnhtbFBLAQItABQABgAIAAAAIQA4/SH/1gAA&#10;AJQBAAALAAAAAAAAAAAAAAAAAC8BAABfcmVscy8ucmVsc1BLAQItABQABgAIAAAAIQAqidjuQAIA&#10;AHkEAAAOAAAAAAAAAAAAAAAAAC4CAABkcnMvZTJvRG9jLnhtbFBLAQItABQABgAIAAAAIQDVnXe2&#10;5AAAAAwBAAAPAAAAAAAAAAAAAAAAAJoEAABkcnMvZG93bnJldi54bWxQSwUGAAAAAAQABADzAAAA&#10;qwUAAAAA&#10;" fillcolor="white [3201]" stroked="f" strokeweight=".5pt">
                      <v:textbox>
                        <w:txbxContent>
                          <w:p w:rsidR="00B874AD" w:rsidRPr="00B874AD" w:rsidRDefault="00EA0888" w:rsidP="00B874AD">
                            <w:pPr>
                              <w:jc w:val="center"/>
                              <w:rPr>
                                <w:rFonts w:ascii="Arial" w:hAnsi="Arial" w:cs="Arial"/>
                                <w:sz w:val="36"/>
                                <w:szCs w:val="36"/>
                              </w:rPr>
                            </w:pPr>
                            <w:r>
                              <w:rPr>
                                <w:rFonts w:ascii="Arial" w:hAnsi="Arial" w:cs="Arial"/>
                                <w:sz w:val="36"/>
                                <w:szCs w:val="36"/>
                              </w:rPr>
                              <w:t>Expressive Arts and Design</w:t>
                            </w:r>
                          </w:p>
                        </w:txbxContent>
                      </v:textbox>
                    </v:shape>
                  </w:pict>
                </mc:Fallback>
              </mc:AlternateContent>
            </w:r>
            <w:r w:rsidR="00743131" w:rsidRPr="00373B18">
              <w:rPr>
                <w:rFonts w:ascii="Arial" w:hAnsi="Arial" w:cs="Arial"/>
                <w:b/>
                <w:sz w:val="18"/>
                <w:szCs w:val="18"/>
              </w:rPr>
              <w:t>EYFS</w:t>
            </w:r>
          </w:p>
          <w:p w:rsidR="00743131" w:rsidRPr="00AF7315" w:rsidRDefault="00743131" w:rsidP="002D14FE">
            <w:pPr>
              <w:rPr>
                <w:rFonts w:ascii="Arial" w:hAnsi="Arial" w:cs="Arial"/>
                <w:sz w:val="18"/>
                <w:szCs w:val="18"/>
              </w:rPr>
            </w:pPr>
          </w:p>
          <w:p w:rsidR="00AF7315" w:rsidRPr="00EA0888" w:rsidRDefault="00EA0888" w:rsidP="00AF7315">
            <w:pPr>
              <w:rPr>
                <w:rFonts w:ascii="Arial" w:hAnsi="Arial" w:cs="Arial"/>
                <w:sz w:val="18"/>
                <w:szCs w:val="18"/>
              </w:rPr>
            </w:pPr>
            <w:r w:rsidRPr="00EA0888">
              <w:rPr>
                <w:rFonts w:ascii="Arial" w:hAnsi="Arial" w:cs="Arial"/>
                <w:sz w:val="18"/>
                <w:szCs w:val="18"/>
              </w:rPr>
              <w:t>Expressive Arts and Design</w:t>
            </w:r>
            <w:r w:rsidR="002D14FE" w:rsidRPr="00EA0888">
              <w:rPr>
                <w:rFonts w:ascii="Arial" w:hAnsi="Arial" w:cs="Arial"/>
                <w:sz w:val="18"/>
                <w:szCs w:val="18"/>
              </w:rPr>
              <w:t xml:space="preserve"> is one of the </w:t>
            </w:r>
            <w:r w:rsidRPr="00EA0888">
              <w:rPr>
                <w:rFonts w:ascii="Arial" w:hAnsi="Arial" w:cs="Arial"/>
                <w:sz w:val="18"/>
                <w:szCs w:val="18"/>
              </w:rPr>
              <w:t>Specific</w:t>
            </w:r>
            <w:r w:rsidR="002D14FE" w:rsidRPr="00EA0888">
              <w:rPr>
                <w:rFonts w:ascii="Arial" w:hAnsi="Arial" w:cs="Arial"/>
                <w:sz w:val="18"/>
                <w:szCs w:val="18"/>
              </w:rPr>
              <w:t xml:space="preserve"> areas of the Early Years Foundation Stage</w:t>
            </w:r>
          </w:p>
          <w:p w:rsidR="00AF7315" w:rsidRPr="00EA0888" w:rsidRDefault="00AF7315" w:rsidP="00AF7315">
            <w:pPr>
              <w:rPr>
                <w:rFonts w:ascii="Arial" w:hAnsi="Arial" w:cs="Arial"/>
                <w:sz w:val="18"/>
                <w:szCs w:val="18"/>
              </w:rPr>
            </w:pPr>
          </w:p>
          <w:p w:rsidR="00743131" w:rsidRPr="00EA0888" w:rsidRDefault="00AF7315" w:rsidP="00AF7315">
            <w:pPr>
              <w:rPr>
                <w:rFonts w:ascii="Arial" w:hAnsi="Arial" w:cs="Arial"/>
                <w:sz w:val="18"/>
                <w:szCs w:val="18"/>
              </w:rPr>
            </w:pPr>
            <w:r w:rsidRPr="00EA0888">
              <w:rPr>
                <w:rFonts w:ascii="Arial" w:hAnsi="Arial" w:cs="Arial"/>
                <w:sz w:val="18"/>
                <w:szCs w:val="18"/>
              </w:rPr>
              <w:t xml:space="preserve">There are Early Learning Goals (ELG) within each area, we follow smaller steps for each pupil to support them onto their individual </w:t>
            </w:r>
            <w:r w:rsidR="00477EC7" w:rsidRPr="00EA0888">
              <w:rPr>
                <w:rFonts w:ascii="Arial" w:hAnsi="Arial" w:cs="Arial"/>
                <w:sz w:val="18"/>
                <w:szCs w:val="18"/>
              </w:rPr>
              <w:t>goals.</w:t>
            </w:r>
            <w:r w:rsidR="002D14FE" w:rsidRPr="00EA0888">
              <w:rPr>
                <w:rFonts w:ascii="Arial" w:hAnsi="Arial" w:cs="Arial"/>
                <w:sz w:val="18"/>
                <w:szCs w:val="18"/>
              </w:rPr>
              <w:br/>
            </w:r>
          </w:p>
          <w:p w:rsidR="00EA0888" w:rsidRDefault="00EA0888" w:rsidP="002D14FE">
            <w:pPr>
              <w:rPr>
                <w:rFonts w:ascii="Arial" w:hAnsi="Arial" w:cs="Arial"/>
                <w:sz w:val="18"/>
                <w:szCs w:val="18"/>
              </w:rPr>
            </w:pPr>
            <w:r w:rsidRPr="00EA0888">
              <w:rPr>
                <w:rFonts w:ascii="Arial" w:hAnsi="Arial" w:cs="Arial"/>
                <w:b/>
                <w:sz w:val="18"/>
                <w:szCs w:val="18"/>
              </w:rPr>
              <w:t>Creating with Materials</w:t>
            </w:r>
            <w:r>
              <w:rPr>
                <w:rFonts w:ascii="Arial" w:hAnsi="Arial" w:cs="Arial"/>
                <w:sz w:val="18"/>
                <w:szCs w:val="18"/>
              </w:rPr>
              <w:t xml:space="preserve"> </w:t>
            </w:r>
          </w:p>
          <w:p w:rsidR="00EA0888" w:rsidRDefault="00EA0888" w:rsidP="002D14FE">
            <w:pPr>
              <w:rPr>
                <w:rFonts w:ascii="Arial" w:hAnsi="Arial" w:cs="Arial"/>
                <w:sz w:val="18"/>
                <w:szCs w:val="18"/>
              </w:rPr>
            </w:pPr>
            <w:r w:rsidRPr="00EA0888">
              <w:rPr>
                <w:rFonts w:ascii="Arial" w:hAnsi="Arial" w:cs="Arial"/>
                <w:sz w:val="18"/>
                <w:szCs w:val="18"/>
              </w:rPr>
              <w:t>Safely use and explore a variety of materials, tools and techniques, experimenting with colour, design</w:t>
            </w:r>
            <w:r>
              <w:rPr>
                <w:rFonts w:ascii="Arial" w:hAnsi="Arial" w:cs="Arial"/>
                <w:sz w:val="18"/>
                <w:szCs w:val="18"/>
              </w:rPr>
              <w:t xml:space="preserve">, texture, form and function. </w:t>
            </w:r>
          </w:p>
          <w:p w:rsidR="00EA0888" w:rsidRDefault="00EA0888" w:rsidP="002D14FE">
            <w:pPr>
              <w:rPr>
                <w:rFonts w:ascii="Arial" w:hAnsi="Arial" w:cs="Arial"/>
                <w:sz w:val="18"/>
                <w:szCs w:val="18"/>
              </w:rPr>
            </w:pPr>
          </w:p>
          <w:p w:rsidR="00EA0888" w:rsidRDefault="00EA0888" w:rsidP="002D14FE">
            <w:pPr>
              <w:rPr>
                <w:rFonts w:ascii="Arial" w:hAnsi="Arial" w:cs="Arial"/>
                <w:sz w:val="18"/>
                <w:szCs w:val="18"/>
              </w:rPr>
            </w:pPr>
            <w:r w:rsidRPr="00EA0888">
              <w:rPr>
                <w:rFonts w:ascii="Arial" w:hAnsi="Arial" w:cs="Arial"/>
                <w:sz w:val="18"/>
                <w:szCs w:val="18"/>
              </w:rPr>
              <w:t>Share their creations, explainin</w:t>
            </w:r>
            <w:r>
              <w:rPr>
                <w:rFonts w:ascii="Arial" w:hAnsi="Arial" w:cs="Arial"/>
                <w:sz w:val="18"/>
                <w:szCs w:val="18"/>
              </w:rPr>
              <w:t xml:space="preserve">g the process they have used. </w:t>
            </w:r>
          </w:p>
          <w:p w:rsidR="00EA0888" w:rsidRDefault="00EA0888" w:rsidP="002D14FE">
            <w:pPr>
              <w:rPr>
                <w:rFonts w:ascii="Arial" w:hAnsi="Arial" w:cs="Arial"/>
                <w:sz w:val="18"/>
                <w:szCs w:val="18"/>
              </w:rPr>
            </w:pPr>
          </w:p>
          <w:p w:rsidR="00EA0888" w:rsidRDefault="00EA0888" w:rsidP="002D14FE">
            <w:pPr>
              <w:rPr>
                <w:rFonts w:ascii="Arial" w:hAnsi="Arial" w:cs="Arial"/>
                <w:sz w:val="18"/>
                <w:szCs w:val="18"/>
              </w:rPr>
            </w:pPr>
            <w:r w:rsidRPr="00EA0888">
              <w:rPr>
                <w:rFonts w:ascii="Arial" w:hAnsi="Arial" w:cs="Arial"/>
                <w:sz w:val="18"/>
                <w:szCs w:val="18"/>
              </w:rPr>
              <w:t xml:space="preserve">Make use of props and materials when role playing characters in narratives and stories. </w:t>
            </w:r>
          </w:p>
          <w:p w:rsidR="00EA0888" w:rsidRDefault="00EA0888" w:rsidP="002D14FE">
            <w:pPr>
              <w:rPr>
                <w:rFonts w:ascii="Arial" w:hAnsi="Arial" w:cs="Arial"/>
                <w:sz w:val="18"/>
                <w:szCs w:val="18"/>
              </w:rPr>
            </w:pPr>
          </w:p>
          <w:p w:rsidR="00EA0888" w:rsidRDefault="00EA0888" w:rsidP="002D14FE">
            <w:pPr>
              <w:rPr>
                <w:rFonts w:ascii="Arial" w:hAnsi="Arial" w:cs="Arial"/>
                <w:sz w:val="18"/>
                <w:szCs w:val="18"/>
              </w:rPr>
            </w:pPr>
            <w:r w:rsidRPr="00EA0888">
              <w:rPr>
                <w:rFonts w:ascii="Arial" w:hAnsi="Arial" w:cs="Arial"/>
                <w:b/>
                <w:sz w:val="18"/>
                <w:szCs w:val="18"/>
              </w:rPr>
              <w:t>Being Imaginative and Expressive</w:t>
            </w:r>
            <w:r>
              <w:rPr>
                <w:rFonts w:ascii="Arial" w:hAnsi="Arial" w:cs="Arial"/>
                <w:sz w:val="18"/>
                <w:szCs w:val="18"/>
              </w:rPr>
              <w:t xml:space="preserve"> </w:t>
            </w:r>
            <w:r w:rsidRPr="00EA0888">
              <w:rPr>
                <w:rFonts w:ascii="Arial" w:hAnsi="Arial" w:cs="Arial"/>
                <w:sz w:val="18"/>
                <w:szCs w:val="18"/>
              </w:rPr>
              <w:t xml:space="preserve"> </w:t>
            </w:r>
          </w:p>
          <w:p w:rsidR="00EA0888" w:rsidRDefault="00EA0888" w:rsidP="002D14FE">
            <w:pPr>
              <w:rPr>
                <w:rFonts w:ascii="Arial" w:hAnsi="Arial" w:cs="Arial"/>
                <w:sz w:val="18"/>
                <w:szCs w:val="18"/>
              </w:rPr>
            </w:pPr>
            <w:r w:rsidRPr="00EA0888">
              <w:rPr>
                <w:rFonts w:ascii="Arial" w:hAnsi="Arial" w:cs="Arial"/>
                <w:sz w:val="18"/>
                <w:szCs w:val="18"/>
              </w:rPr>
              <w:t xml:space="preserve">Invent, adapt and recount narratives and stories </w:t>
            </w:r>
            <w:r>
              <w:rPr>
                <w:rFonts w:ascii="Arial" w:hAnsi="Arial" w:cs="Arial"/>
                <w:sz w:val="18"/>
                <w:szCs w:val="18"/>
              </w:rPr>
              <w:t xml:space="preserve">with peers and their teacher. </w:t>
            </w:r>
          </w:p>
          <w:p w:rsidR="00EA0888" w:rsidRDefault="00EA0888" w:rsidP="002D14FE">
            <w:pPr>
              <w:rPr>
                <w:rFonts w:ascii="Arial" w:hAnsi="Arial" w:cs="Arial"/>
                <w:sz w:val="18"/>
                <w:szCs w:val="18"/>
              </w:rPr>
            </w:pPr>
          </w:p>
          <w:p w:rsidR="00EA0888" w:rsidRDefault="00EA0888" w:rsidP="002D14FE">
            <w:pPr>
              <w:rPr>
                <w:rFonts w:ascii="Arial" w:hAnsi="Arial" w:cs="Arial"/>
                <w:sz w:val="18"/>
                <w:szCs w:val="18"/>
              </w:rPr>
            </w:pPr>
            <w:r w:rsidRPr="00EA0888">
              <w:rPr>
                <w:rFonts w:ascii="Arial" w:hAnsi="Arial" w:cs="Arial"/>
                <w:sz w:val="18"/>
                <w:szCs w:val="18"/>
              </w:rPr>
              <w:t>Sing a range of well-kn</w:t>
            </w:r>
            <w:r>
              <w:rPr>
                <w:rFonts w:ascii="Arial" w:hAnsi="Arial" w:cs="Arial"/>
                <w:sz w:val="18"/>
                <w:szCs w:val="18"/>
              </w:rPr>
              <w:t xml:space="preserve">own nursery rhymes and songs. </w:t>
            </w:r>
          </w:p>
          <w:p w:rsidR="00EA0888" w:rsidRDefault="00EA0888" w:rsidP="002D14FE">
            <w:pPr>
              <w:rPr>
                <w:rFonts w:ascii="Arial" w:hAnsi="Arial" w:cs="Arial"/>
                <w:sz w:val="18"/>
                <w:szCs w:val="18"/>
              </w:rPr>
            </w:pPr>
          </w:p>
          <w:p w:rsidR="00666468" w:rsidRDefault="00EA0888" w:rsidP="002D14FE">
            <w:r w:rsidRPr="00EA0888">
              <w:rPr>
                <w:rFonts w:ascii="Arial" w:hAnsi="Arial" w:cs="Arial"/>
                <w:sz w:val="18"/>
                <w:szCs w:val="18"/>
              </w:rPr>
              <w:t>Perform songs, rhymes, poems and stories with others, and (when appropriate) try to move in time with music</w:t>
            </w:r>
            <w:r>
              <w:t>.</w:t>
            </w:r>
          </w:p>
          <w:p w:rsidR="00354F16" w:rsidRPr="00373B18" w:rsidRDefault="00354F16" w:rsidP="002D14FE">
            <w:pPr>
              <w:rPr>
                <w:rFonts w:ascii="Arial" w:hAnsi="Arial" w:cs="Arial"/>
                <w:sz w:val="18"/>
                <w:szCs w:val="18"/>
              </w:rPr>
            </w:pPr>
          </w:p>
        </w:tc>
        <w:tc>
          <w:tcPr>
            <w:tcW w:w="4911" w:type="dxa"/>
          </w:tcPr>
          <w:p w:rsidR="002D14FE" w:rsidRPr="00373B18" w:rsidRDefault="00743131" w:rsidP="002D14FE">
            <w:pPr>
              <w:rPr>
                <w:rFonts w:ascii="Arial" w:hAnsi="Arial" w:cs="Arial"/>
                <w:b/>
                <w:sz w:val="18"/>
                <w:szCs w:val="18"/>
              </w:rPr>
            </w:pPr>
            <w:r w:rsidRPr="00373B18">
              <w:rPr>
                <w:rFonts w:ascii="Arial" w:hAnsi="Arial" w:cs="Arial"/>
                <w:b/>
                <w:sz w:val="18"/>
                <w:szCs w:val="18"/>
              </w:rPr>
              <w:t>Environment</w:t>
            </w:r>
          </w:p>
          <w:p w:rsidR="002D14FE" w:rsidRPr="00373B18" w:rsidRDefault="002D14FE" w:rsidP="002D14FE">
            <w:pPr>
              <w:rPr>
                <w:rFonts w:ascii="Arial" w:hAnsi="Arial" w:cs="Arial"/>
                <w:sz w:val="18"/>
                <w:szCs w:val="18"/>
              </w:rPr>
            </w:pPr>
          </w:p>
          <w:p w:rsidR="00403ED4" w:rsidRDefault="00403ED4" w:rsidP="00EA0888">
            <w:pPr>
              <w:rPr>
                <w:rFonts w:ascii="Arial" w:hAnsi="Arial" w:cs="Arial"/>
                <w:sz w:val="18"/>
                <w:szCs w:val="18"/>
              </w:rPr>
            </w:pPr>
            <w:r>
              <w:rPr>
                <w:rFonts w:ascii="Arial" w:hAnsi="Arial" w:cs="Arial"/>
                <w:sz w:val="18"/>
                <w:szCs w:val="18"/>
              </w:rPr>
              <w:t xml:space="preserve">Within our </w:t>
            </w:r>
            <w:r w:rsidR="00040240">
              <w:rPr>
                <w:rFonts w:ascii="Arial" w:hAnsi="Arial" w:cs="Arial"/>
                <w:sz w:val="18"/>
                <w:szCs w:val="18"/>
              </w:rPr>
              <w:t>indoor</w:t>
            </w:r>
            <w:r>
              <w:rPr>
                <w:rFonts w:ascii="Arial" w:hAnsi="Arial" w:cs="Arial"/>
                <w:sz w:val="18"/>
                <w:szCs w:val="18"/>
              </w:rPr>
              <w:t xml:space="preserve"> and outdoor environment, we have various activities and opportunities to develop our </w:t>
            </w:r>
            <w:r w:rsidR="00EA0888">
              <w:rPr>
                <w:rFonts w:ascii="Arial" w:hAnsi="Arial" w:cs="Arial"/>
                <w:sz w:val="18"/>
                <w:szCs w:val="18"/>
              </w:rPr>
              <w:t>skills within expressive arts and design.</w:t>
            </w:r>
          </w:p>
          <w:p w:rsidR="00EA0888" w:rsidRDefault="00EA0888" w:rsidP="00EA0888">
            <w:pPr>
              <w:rPr>
                <w:rFonts w:ascii="Arial" w:hAnsi="Arial" w:cs="Arial"/>
                <w:sz w:val="18"/>
                <w:szCs w:val="18"/>
              </w:rPr>
            </w:pPr>
          </w:p>
          <w:p w:rsidR="00EA0888" w:rsidRDefault="00354F16" w:rsidP="00EA0888">
            <w:pPr>
              <w:rPr>
                <w:rFonts w:ascii="Arial" w:hAnsi="Arial" w:cs="Arial"/>
                <w:sz w:val="18"/>
                <w:szCs w:val="18"/>
              </w:rPr>
            </w:pPr>
            <w:r>
              <w:rPr>
                <w:rFonts w:ascii="Arial" w:hAnsi="Arial" w:cs="Arial"/>
                <w:sz w:val="18"/>
                <w:szCs w:val="18"/>
              </w:rPr>
              <w:t>We have opportunities in our construction and small world area using blocks, natural materials, people and creatures to create scenes and story lines.</w:t>
            </w:r>
          </w:p>
          <w:p w:rsidR="00354F16" w:rsidRDefault="00354F16" w:rsidP="00EA0888">
            <w:pPr>
              <w:rPr>
                <w:rFonts w:ascii="Arial" w:hAnsi="Arial" w:cs="Arial"/>
                <w:sz w:val="18"/>
                <w:szCs w:val="18"/>
              </w:rPr>
            </w:pPr>
            <w:r>
              <w:rPr>
                <w:rFonts w:ascii="Arial" w:hAnsi="Arial" w:cs="Arial"/>
                <w:sz w:val="18"/>
                <w:szCs w:val="18"/>
              </w:rPr>
              <w:t xml:space="preserve">A range of resources I our creative area including clip boards, accessible pens, pencils </w:t>
            </w:r>
            <w:proofErr w:type="spellStart"/>
            <w:r>
              <w:rPr>
                <w:rFonts w:ascii="Arial" w:hAnsi="Arial" w:cs="Arial"/>
                <w:sz w:val="18"/>
                <w:szCs w:val="18"/>
              </w:rPr>
              <w:t>etc</w:t>
            </w:r>
            <w:proofErr w:type="spellEnd"/>
            <w:r>
              <w:rPr>
                <w:rFonts w:ascii="Arial" w:hAnsi="Arial" w:cs="Arial"/>
                <w:sz w:val="18"/>
                <w:szCs w:val="18"/>
              </w:rPr>
              <w:t xml:space="preserve"> a place to display our drawing and creations</w:t>
            </w:r>
          </w:p>
          <w:p w:rsidR="00354F16" w:rsidRDefault="00354F16" w:rsidP="00EA0888">
            <w:pPr>
              <w:rPr>
                <w:rFonts w:ascii="Arial" w:hAnsi="Arial" w:cs="Arial"/>
                <w:sz w:val="18"/>
                <w:szCs w:val="18"/>
              </w:rPr>
            </w:pPr>
            <w:r>
              <w:rPr>
                <w:rFonts w:ascii="Arial" w:hAnsi="Arial" w:cs="Arial"/>
                <w:sz w:val="18"/>
                <w:szCs w:val="18"/>
              </w:rPr>
              <w:t>Role play area</w:t>
            </w:r>
          </w:p>
          <w:p w:rsidR="00354F16" w:rsidRDefault="00354F16" w:rsidP="00EA0888">
            <w:pPr>
              <w:rPr>
                <w:rFonts w:ascii="Arial" w:hAnsi="Arial" w:cs="Arial"/>
                <w:sz w:val="18"/>
                <w:szCs w:val="18"/>
              </w:rPr>
            </w:pPr>
            <w:r>
              <w:rPr>
                <w:rFonts w:ascii="Arial" w:hAnsi="Arial" w:cs="Arial"/>
                <w:sz w:val="18"/>
                <w:szCs w:val="18"/>
              </w:rPr>
              <w:t>Reading area with puppets</w:t>
            </w:r>
          </w:p>
          <w:p w:rsidR="00354F16" w:rsidRDefault="00354F16" w:rsidP="00EA0888">
            <w:pPr>
              <w:rPr>
                <w:rFonts w:ascii="Arial" w:hAnsi="Arial" w:cs="Arial"/>
                <w:sz w:val="18"/>
                <w:szCs w:val="18"/>
              </w:rPr>
            </w:pPr>
          </w:p>
          <w:p w:rsidR="00354F16" w:rsidRDefault="00354F16" w:rsidP="00EA0888">
            <w:pPr>
              <w:rPr>
                <w:rFonts w:ascii="Arial" w:hAnsi="Arial" w:cs="Arial"/>
                <w:sz w:val="18"/>
                <w:szCs w:val="18"/>
              </w:rPr>
            </w:pPr>
            <w:r>
              <w:rPr>
                <w:rFonts w:ascii="Arial" w:hAnsi="Arial" w:cs="Arial"/>
                <w:sz w:val="18"/>
                <w:szCs w:val="18"/>
              </w:rPr>
              <w:t>Each day we have rhyme time and introduce a new rhyme each week, giving the children a chance to revisit rhymes from their past or to learn something new, and the chance to perform to others.</w:t>
            </w:r>
          </w:p>
          <w:p w:rsidR="00354F16" w:rsidRDefault="00354F16" w:rsidP="00EA0888">
            <w:pPr>
              <w:rPr>
                <w:rFonts w:ascii="Arial" w:hAnsi="Arial" w:cs="Arial"/>
                <w:sz w:val="18"/>
                <w:szCs w:val="18"/>
              </w:rPr>
            </w:pPr>
          </w:p>
          <w:p w:rsidR="00354F16" w:rsidRDefault="00354F16" w:rsidP="00EA0888">
            <w:pPr>
              <w:rPr>
                <w:rFonts w:ascii="Arial" w:hAnsi="Arial" w:cs="Arial"/>
                <w:sz w:val="18"/>
                <w:szCs w:val="18"/>
              </w:rPr>
            </w:pPr>
            <w:r>
              <w:rPr>
                <w:rFonts w:ascii="Arial" w:hAnsi="Arial" w:cs="Arial"/>
                <w:sz w:val="18"/>
                <w:szCs w:val="18"/>
              </w:rPr>
              <w:t>We have music and movement each day, dancing to a beat, expressing ourselves through song, movement and using fabric and props.</w:t>
            </w:r>
          </w:p>
          <w:p w:rsidR="00403ED4" w:rsidRDefault="00403ED4" w:rsidP="002D14FE">
            <w:pPr>
              <w:rPr>
                <w:rFonts w:ascii="Arial" w:hAnsi="Arial" w:cs="Arial"/>
                <w:sz w:val="18"/>
                <w:szCs w:val="18"/>
              </w:rPr>
            </w:pPr>
          </w:p>
          <w:p w:rsidR="00477EC7" w:rsidRDefault="00477EC7" w:rsidP="00403ED4">
            <w:pPr>
              <w:rPr>
                <w:rFonts w:ascii="Arial" w:hAnsi="Arial" w:cs="Arial"/>
                <w:sz w:val="18"/>
                <w:szCs w:val="18"/>
              </w:rPr>
            </w:pPr>
          </w:p>
          <w:p w:rsidR="00477EC7" w:rsidRDefault="00477EC7" w:rsidP="002D14FE">
            <w:pPr>
              <w:rPr>
                <w:rFonts w:ascii="Arial" w:hAnsi="Arial" w:cs="Arial"/>
                <w:sz w:val="18"/>
                <w:szCs w:val="18"/>
              </w:rPr>
            </w:pPr>
          </w:p>
          <w:p w:rsidR="00D43F61" w:rsidRPr="00373B18" w:rsidRDefault="00E83702" w:rsidP="002D14FE">
            <w:pPr>
              <w:rPr>
                <w:rFonts w:ascii="Arial" w:hAnsi="Arial" w:cs="Arial"/>
                <w:sz w:val="18"/>
                <w:szCs w:val="18"/>
              </w:rPr>
            </w:pPr>
            <w:r w:rsidRPr="00373B18">
              <w:rPr>
                <w:rFonts w:ascii="Arial" w:hAnsi="Arial" w:cs="Arial"/>
                <w:sz w:val="18"/>
                <w:szCs w:val="18"/>
              </w:rPr>
              <w:t xml:space="preserve"> </w:t>
            </w:r>
          </w:p>
          <w:p w:rsidR="002D14FE" w:rsidRPr="00373B18" w:rsidRDefault="002D14FE" w:rsidP="002D14FE">
            <w:pPr>
              <w:rPr>
                <w:rFonts w:ascii="Arial" w:hAnsi="Arial" w:cs="Arial"/>
                <w:sz w:val="18"/>
                <w:szCs w:val="18"/>
              </w:rPr>
            </w:pPr>
          </w:p>
          <w:p w:rsidR="002D14FE" w:rsidRPr="00373B18" w:rsidRDefault="002D14FE" w:rsidP="002D14FE">
            <w:pPr>
              <w:rPr>
                <w:rFonts w:ascii="Arial" w:hAnsi="Arial" w:cs="Arial"/>
                <w:sz w:val="18"/>
                <w:szCs w:val="18"/>
              </w:rPr>
            </w:pPr>
          </w:p>
        </w:tc>
        <w:tc>
          <w:tcPr>
            <w:tcW w:w="4912" w:type="dxa"/>
          </w:tcPr>
          <w:p w:rsidR="00D43F61" w:rsidRPr="00373B18" w:rsidRDefault="00743131" w:rsidP="002D14FE">
            <w:pPr>
              <w:rPr>
                <w:rFonts w:ascii="Arial" w:hAnsi="Arial" w:cs="Arial"/>
                <w:b/>
                <w:sz w:val="18"/>
                <w:szCs w:val="18"/>
              </w:rPr>
            </w:pPr>
            <w:r w:rsidRPr="00373B18">
              <w:rPr>
                <w:rFonts w:ascii="Arial" w:hAnsi="Arial" w:cs="Arial"/>
                <w:b/>
                <w:sz w:val="18"/>
                <w:szCs w:val="18"/>
              </w:rPr>
              <w:t xml:space="preserve">Role of </w:t>
            </w:r>
            <w:r w:rsidR="00C81DCD" w:rsidRPr="00373B18">
              <w:rPr>
                <w:rFonts w:ascii="Arial" w:hAnsi="Arial" w:cs="Arial"/>
                <w:b/>
                <w:sz w:val="18"/>
                <w:szCs w:val="18"/>
              </w:rPr>
              <w:t>Support staff</w:t>
            </w:r>
          </w:p>
          <w:p w:rsidR="00D43F61" w:rsidRPr="00373B18" w:rsidRDefault="00D43F61" w:rsidP="00D43F61">
            <w:pPr>
              <w:rPr>
                <w:rFonts w:ascii="Arial" w:hAnsi="Arial" w:cs="Arial"/>
                <w:sz w:val="18"/>
                <w:szCs w:val="18"/>
              </w:rPr>
            </w:pPr>
          </w:p>
          <w:p w:rsidR="003B76A0" w:rsidRDefault="00D43F61" w:rsidP="00D43F61">
            <w:pPr>
              <w:rPr>
                <w:rFonts w:ascii="Arial" w:hAnsi="Arial" w:cs="Arial"/>
                <w:sz w:val="18"/>
                <w:szCs w:val="18"/>
              </w:rPr>
            </w:pPr>
            <w:r w:rsidRPr="00373B18">
              <w:rPr>
                <w:rFonts w:ascii="Arial" w:hAnsi="Arial" w:cs="Arial"/>
                <w:sz w:val="18"/>
                <w:szCs w:val="18"/>
              </w:rPr>
              <w:t xml:space="preserve">Our support </w:t>
            </w:r>
            <w:r w:rsidR="00BB47BE">
              <w:rPr>
                <w:rFonts w:ascii="Arial" w:hAnsi="Arial" w:cs="Arial"/>
                <w:sz w:val="18"/>
                <w:szCs w:val="18"/>
              </w:rPr>
              <w:t>staff encourage each pupil to engage within the expressive art activities and support and challenge them where appropriate.</w:t>
            </w:r>
          </w:p>
          <w:p w:rsidR="00BB47BE" w:rsidRDefault="00BB47BE" w:rsidP="00D43F61">
            <w:pPr>
              <w:rPr>
                <w:rFonts w:ascii="Arial" w:hAnsi="Arial" w:cs="Arial"/>
                <w:sz w:val="18"/>
                <w:szCs w:val="18"/>
              </w:rPr>
            </w:pPr>
          </w:p>
          <w:p w:rsidR="00B07402" w:rsidRDefault="00B07402" w:rsidP="00D43F61">
            <w:pPr>
              <w:rPr>
                <w:rFonts w:ascii="Arial" w:hAnsi="Arial" w:cs="Arial"/>
                <w:sz w:val="18"/>
                <w:szCs w:val="18"/>
              </w:rPr>
            </w:pPr>
            <w:r>
              <w:rPr>
                <w:rFonts w:ascii="Arial" w:hAnsi="Arial" w:cs="Arial"/>
                <w:sz w:val="18"/>
                <w:szCs w:val="18"/>
              </w:rPr>
              <w:t>Our support staff revisit rhymes and stories with children throughout the day, incorporating them into play, helping children to develop their language and knowledge of rhymes, songs and stories.</w:t>
            </w:r>
          </w:p>
          <w:p w:rsidR="00B07402" w:rsidRDefault="00B07402" w:rsidP="00D43F61">
            <w:pPr>
              <w:rPr>
                <w:rFonts w:ascii="Arial" w:hAnsi="Arial" w:cs="Arial"/>
                <w:sz w:val="18"/>
                <w:szCs w:val="18"/>
              </w:rPr>
            </w:pPr>
          </w:p>
          <w:p w:rsidR="00B07402" w:rsidRDefault="00B07402" w:rsidP="00D43F61">
            <w:pPr>
              <w:rPr>
                <w:rFonts w:ascii="Arial" w:hAnsi="Arial" w:cs="Arial"/>
                <w:sz w:val="18"/>
                <w:szCs w:val="18"/>
              </w:rPr>
            </w:pPr>
            <w:r>
              <w:rPr>
                <w:rFonts w:ascii="Arial" w:hAnsi="Arial" w:cs="Arial"/>
                <w:sz w:val="18"/>
                <w:szCs w:val="18"/>
              </w:rPr>
              <w:t xml:space="preserve">During creative time, our adults encourage the children to try activities for themselves, promoting independence in drawing shapes, using tools and resources. </w:t>
            </w:r>
          </w:p>
          <w:p w:rsidR="00BB47BE" w:rsidRDefault="00BB47BE" w:rsidP="00D43F61">
            <w:pPr>
              <w:rPr>
                <w:rFonts w:ascii="Arial" w:hAnsi="Arial" w:cs="Arial"/>
                <w:sz w:val="18"/>
                <w:szCs w:val="18"/>
              </w:rPr>
            </w:pPr>
          </w:p>
          <w:p w:rsidR="00666468" w:rsidRPr="00373B18" w:rsidRDefault="00666468" w:rsidP="00D43F61">
            <w:pPr>
              <w:rPr>
                <w:rFonts w:ascii="Arial" w:hAnsi="Arial" w:cs="Arial"/>
                <w:sz w:val="18"/>
                <w:szCs w:val="18"/>
              </w:rPr>
            </w:pPr>
          </w:p>
          <w:p w:rsidR="00D43F61" w:rsidRPr="00373B18" w:rsidRDefault="00D43F61" w:rsidP="00D43F61">
            <w:pPr>
              <w:rPr>
                <w:rFonts w:ascii="Arial" w:hAnsi="Arial" w:cs="Arial"/>
                <w:sz w:val="18"/>
                <w:szCs w:val="18"/>
              </w:rPr>
            </w:pPr>
          </w:p>
          <w:p w:rsidR="00175870" w:rsidRPr="00373B18" w:rsidRDefault="00175870" w:rsidP="0096664C">
            <w:pPr>
              <w:rPr>
                <w:rFonts w:ascii="Arial" w:hAnsi="Arial" w:cs="Arial"/>
                <w:sz w:val="18"/>
                <w:szCs w:val="18"/>
              </w:rPr>
            </w:pPr>
          </w:p>
          <w:p w:rsidR="0096664C" w:rsidRPr="00373B18" w:rsidRDefault="0096664C" w:rsidP="0096664C">
            <w:pPr>
              <w:rPr>
                <w:rFonts w:ascii="Arial" w:hAnsi="Arial" w:cs="Arial"/>
                <w:sz w:val="18"/>
                <w:szCs w:val="18"/>
              </w:rPr>
            </w:pPr>
          </w:p>
          <w:p w:rsidR="00D43F61" w:rsidRPr="00373B18" w:rsidRDefault="00D43F61" w:rsidP="00D43F61">
            <w:pPr>
              <w:rPr>
                <w:rFonts w:ascii="Arial" w:hAnsi="Arial" w:cs="Arial"/>
                <w:sz w:val="18"/>
                <w:szCs w:val="18"/>
              </w:rPr>
            </w:pPr>
          </w:p>
          <w:p w:rsidR="00D43F61" w:rsidRPr="00373B18" w:rsidRDefault="00D43F61" w:rsidP="00D43F61">
            <w:pPr>
              <w:rPr>
                <w:rFonts w:ascii="Arial" w:hAnsi="Arial" w:cs="Arial"/>
                <w:sz w:val="18"/>
                <w:szCs w:val="18"/>
              </w:rPr>
            </w:pPr>
          </w:p>
        </w:tc>
      </w:tr>
      <w:tr w:rsidR="00666468" w:rsidRPr="00743131" w:rsidTr="002D14FE">
        <w:trPr>
          <w:trHeight w:val="2089"/>
        </w:trPr>
        <w:tc>
          <w:tcPr>
            <w:tcW w:w="4911" w:type="dxa"/>
          </w:tcPr>
          <w:p w:rsidR="00666468" w:rsidRDefault="00743131" w:rsidP="002D14FE">
            <w:pPr>
              <w:rPr>
                <w:rFonts w:ascii="Arial" w:hAnsi="Arial" w:cs="Arial"/>
                <w:b/>
                <w:sz w:val="20"/>
                <w:szCs w:val="20"/>
              </w:rPr>
            </w:pPr>
            <w:r w:rsidRPr="00D43F61">
              <w:rPr>
                <w:rFonts w:ascii="Arial" w:hAnsi="Arial" w:cs="Arial"/>
                <w:b/>
                <w:sz w:val="20"/>
                <w:szCs w:val="20"/>
              </w:rPr>
              <w:t>Assessment</w:t>
            </w:r>
          </w:p>
          <w:p w:rsidR="00064B9E" w:rsidRDefault="00064B9E" w:rsidP="002D14FE">
            <w:pPr>
              <w:rPr>
                <w:rFonts w:ascii="Arial" w:hAnsi="Arial" w:cs="Arial"/>
                <w:sz w:val="18"/>
                <w:szCs w:val="18"/>
              </w:rPr>
            </w:pP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To guide our planning and identify where each child is at in their developmental journey, we use the new Development matters. For smaller steps of progress within the three prime areas we use an EYFS Developmental Journal.</w:t>
            </w: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 xml:space="preserve">Each student has their individual ‘next steps’ within the seven areas of learning. We use one next step, for Literacy reading, writing and Maths along with next steps for their support and development of life skills. These </w:t>
            </w:r>
            <w:r w:rsidRPr="00064B9E">
              <w:rPr>
                <w:rFonts w:ascii="Arial" w:hAnsi="Arial" w:cs="Arial"/>
                <w:sz w:val="18"/>
                <w:szCs w:val="18"/>
              </w:rPr>
              <w:lastRenderedPageBreak/>
              <w:t>targets create their bespoke ‘My Plan’ which is reviewed termly in collaboration with families.</w:t>
            </w:r>
          </w:p>
          <w:p w:rsidR="00064B9E" w:rsidRPr="00064B9E" w:rsidRDefault="00064B9E" w:rsidP="00064B9E">
            <w:pPr>
              <w:rPr>
                <w:rFonts w:ascii="Arial" w:hAnsi="Arial" w:cs="Arial"/>
                <w:sz w:val="18"/>
                <w:szCs w:val="18"/>
              </w:rPr>
            </w:pPr>
            <w:r w:rsidRPr="00064B9E">
              <w:rPr>
                <w:rFonts w:ascii="Arial" w:hAnsi="Arial" w:cs="Arial"/>
                <w:sz w:val="18"/>
                <w:szCs w:val="18"/>
              </w:rPr>
              <w:t>Following our assessment, we analyse the data to show us the gaps and strengths of our co</w:t>
            </w:r>
            <w:r w:rsidR="000B4F33">
              <w:rPr>
                <w:rFonts w:ascii="Arial" w:hAnsi="Arial" w:cs="Arial"/>
                <w:sz w:val="18"/>
                <w:szCs w:val="18"/>
              </w:rPr>
              <w:t>hort of children. From this we</w:t>
            </w:r>
            <w:r w:rsidRPr="00064B9E">
              <w:rPr>
                <w:rFonts w:ascii="Arial" w:hAnsi="Arial" w:cs="Arial"/>
                <w:sz w:val="18"/>
                <w:szCs w:val="18"/>
              </w:rPr>
              <w:t xml:space="preserve"> redevelop and enhance our learning environments in order to support and challenge our students based on where their gaps and strengths lie.</w:t>
            </w:r>
          </w:p>
          <w:p w:rsidR="00C81DCD" w:rsidRPr="00B874AD" w:rsidRDefault="00C81DCD" w:rsidP="002D14FE">
            <w:pPr>
              <w:rPr>
                <w:rFonts w:ascii="Arial" w:hAnsi="Arial" w:cs="Arial"/>
                <w:sz w:val="18"/>
                <w:szCs w:val="18"/>
              </w:rPr>
            </w:pP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Upon entry as an EYFS student, we baseline their starting points according to the new Statutory Reception Baseline Assessment.</w:t>
            </w:r>
          </w:p>
          <w:p w:rsidR="00C81DCD" w:rsidRPr="00743131" w:rsidRDefault="00C81DCD" w:rsidP="00064B9E">
            <w:pPr>
              <w:rPr>
                <w:rFonts w:ascii="Arial" w:hAnsi="Arial" w:cs="Arial"/>
                <w:sz w:val="20"/>
                <w:szCs w:val="20"/>
              </w:rPr>
            </w:pPr>
          </w:p>
        </w:tc>
        <w:tc>
          <w:tcPr>
            <w:tcW w:w="4911" w:type="dxa"/>
          </w:tcPr>
          <w:p w:rsidR="00D43F61" w:rsidRPr="00D43F61" w:rsidRDefault="00743131" w:rsidP="002D14FE">
            <w:pPr>
              <w:rPr>
                <w:rFonts w:ascii="Arial" w:hAnsi="Arial" w:cs="Arial"/>
                <w:b/>
                <w:sz w:val="20"/>
                <w:szCs w:val="20"/>
              </w:rPr>
            </w:pPr>
            <w:r w:rsidRPr="00D43F61">
              <w:rPr>
                <w:rFonts w:ascii="Arial" w:hAnsi="Arial" w:cs="Arial"/>
                <w:b/>
                <w:sz w:val="20"/>
                <w:szCs w:val="20"/>
              </w:rPr>
              <w:lastRenderedPageBreak/>
              <w:t>Observations</w:t>
            </w:r>
          </w:p>
          <w:p w:rsidR="00D43F61" w:rsidRDefault="00D43F61" w:rsidP="00D43F61">
            <w:pPr>
              <w:rPr>
                <w:rFonts w:ascii="Arial" w:hAnsi="Arial" w:cs="Arial"/>
                <w:sz w:val="20"/>
                <w:szCs w:val="20"/>
              </w:rPr>
            </w:pPr>
          </w:p>
          <w:p w:rsidR="00D43F61" w:rsidRDefault="00D43F61" w:rsidP="00D43F61">
            <w:pPr>
              <w:rPr>
                <w:rFonts w:ascii="Arial" w:hAnsi="Arial" w:cs="Arial"/>
                <w:sz w:val="18"/>
                <w:szCs w:val="18"/>
              </w:rPr>
            </w:pPr>
            <w:r>
              <w:rPr>
                <w:rFonts w:ascii="Arial" w:hAnsi="Arial" w:cs="Arial"/>
                <w:sz w:val="18"/>
                <w:szCs w:val="18"/>
              </w:rPr>
              <w:t xml:space="preserve">We observe child led </w:t>
            </w:r>
            <w:r w:rsidR="00E83702">
              <w:rPr>
                <w:rFonts w:ascii="Arial" w:hAnsi="Arial" w:cs="Arial"/>
                <w:sz w:val="18"/>
                <w:szCs w:val="18"/>
              </w:rPr>
              <w:t>play</w:t>
            </w:r>
            <w:r>
              <w:rPr>
                <w:rFonts w:ascii="Arial" w:hAnsi="Arial" w:cs="Arial"/>
                <w:sz w:val="18"/>
                <w:szCs w:val="18"/>
              </w:rPr>
              <w:t xml:space="preserve"> throughout the day as well as </w:t>
            </w:r>
            <w:r w:rsidR="00B874AD">
              <w:rPr>
                <w:rFonts w:ascii="Arial" w:hAnsi="Arial" w:cs="Arial"/>
                <w:sz w:val="18"/>
                <w:szCs w:val="18"/>
              </w:rPr>
              <w:t>assessing our adult led activities, enabling us to reflect on the learning and develop next steps.</w:t>
            </w:r>
            <w:r w:rsidR="00040240">
              <w:rPr>
                <w:rFonts w:ascii="Arial" w:hAnsi="Arial" w:cs="Arial"/>
                <w:sz w:val="18"/>
                <w:szCs w:val="18"/>
              </w:rPr>
              <w:t xml:space="preserve"> </w:t>
            </w:r>
          </w:p>
          <w:p w:rsidR="00B07402" w:rsidRDefault="00B07402" w:rsidP="00D43F61">
            <w:pPr>
              <w:rPr>
                <w:rFonts w:ascii="Arial" w:hAnsi="Arial" w:cs="Arial"/>
                <w:sz w:val="18"/>
                <w:szCs w:val="18"/>
              </w:rPr>
            </w:pPr>
          </w:p>
          <w:p w:rsidR="00666468" w:rsidRDefault="00D43F61" w:rsidP="00D43F61">
            <w:pPr>
              <w:rPr>
                <w:rFonts w:ascii="Arial" w:hAnsi="Arial" w:cs="Arial"/>
                <w:sz w:val="18"/>
                <w:szCs w:val="18"/>
              </w:rPr>
            </w:pPr>
            <w:r w:rsidRPr="00D43F61">
              <w:rPr>
                <w:rFonts w:ascii="Arial" w:hAnsi="Arial" w:cs="Arial"/>
                <w:sz w:val="18"/>
                <w:szCs w:val="18"/>
              </w:rPr>
              <w:t xml:space="preserve">All observations are recorded on our Evidence for Learning assessment tool, providing a learning journey for each pupil within this area. This is also shared with our families, giving them an important </w:t>
            </w:r>
            <w:r>
              <w:rPr>
                <w:rFonts w:ascii="Arial" w:hAnsi="Arial" w:cs="Arial"/>
                <w:sz w:val="18"/>
                <w:szCs w:val="18"/>
              </w:rPr>
              <w:t>insight into their child’s learning and progress.</w:t>
            </w:r>
          </w:p>
          <w:p w:rsidR="00D43F61" w:rsidRPr="00D43F61" w:rsidRDefault="00D43F61" w:rsidP="00D43F61">
            <w:pPr>
              <w:rPr>
                <w:rFonts w:ascii="Arial" w:hAnsi="Arial" w:cs="Arial"/>
                <w:sz w:val="20"/>
                <w:szCs w:val="20"/>
              </w:rPr>
            </w:pPr>
          </w:p>
        </w:tc>
        <w:tc>
          <w:tcPr>
            <w:tcW w:w="4912" w:type="dxa"/>
          </w:tcPr>
          <w:p w:rsidR="00743131" w:rsidRPr="00D43F61" w:rsidRDefault="00743131" w:rsidP="002D14FE">
            <w:pPr>
              <w:rPr>
                <w:rFonts w:ascii="Arial" w:hAnsi="Arial" w:cs="Arial"/>
                <w:b/>
                <w:sz w:val="20"/>
                <w:szCs w:val="20"/>
              </w:rPr>
            </w:pPr>
            <w:r w:rsidRPr="00D43F61">
              <w:rPr>
                <w:rFonts w:ascii="Arial" w:hAnsi="Arial" w:cs="Arial"/>
                <w:b/>
                <w:sz w:val="20"/>
                <w:szCs w:val="20"/>
              </w:rPr>
              <w:t>Awareness Days</w:t>
            </w:r>
          </w:p>
          <w:p w:rsidR="00743131" w:rsidRPr="00743131" w:rsidRDefault="00743131" w:rsidP="002D14FE">
            <w:pPr>
              <w:rPr>
                <w:rFonts w:ascii="Arial" w:hAnsi="Arial" w:cs="Arial"/>
                <w:sz w:val="20"/>
                <w:szCs w:val="20"/>
              </w:rPr>
            </w:pPr>
          </w:p>
          <w:p w:rsidR="00743131" w:rsidRPr="00B874AD" w:rsidRDefault="00B874AD" w:rsidP="002D14FE">
            <w:pPr>
              <w:rPr>
                <w:rFonts w:ascii="Arial" w:hAnsi="Arial" w:cs="Arial"/>
                <w:sz w:val="18"/>
                <w:szCs w:val="18"/>
              </w:rPr>
            </w:pPr>
            <w:r>
              <w:rPr>
                <w:rFonts w:ascii="Arial" w:hAnsi="Arial" w:cs="Arial"/>
                <w:sz w:val="18"/>
                <w:szCs w:val="18"/>
              </w:rPr>
              <w:t xml:space="preserve">Through our celebrations and marking of awareness days, we promote </w:t>
            </w:r>
            <w:r w:rsidR="00B07402">
              <w:rPr>
                <w:rFonts w:ascii="Arial" w:hAnsi="Arial" w:cs="Arial"/>
                <w:sz w:val="18"/>
                <w:szCs w:val="18"/>
              </w:rPr>
              <w:t>expressive arts and design</w:t>
            </w:r>
            <w:r w:rsidR="00040240">
              <w:rPr>
                <w:rFonts w:ascii="Arial" w:hAnsi="Arial" w:cs="Arial"/>
                <w:sz w:val="18"/>
                <w:szCs w:val="18"/>
              </w:rPr>
              <w:t xml:space="preserve"> </w:t>
            </w:r>
            <w:r>
              <w:rPr>
                <w:rFonts w:ascii="Arial" w:hAnsi="Arial" w:cs="Arial"/>
                <w:sz w:val="18"/>
                <w:szCs w:val="18"/>
              </w:rPr>
              <w:t xml:space="preserve">opportunities according to the event. </w:t>
            </w:r>
            <w:proofErr w:type="spellStart"/>
            <w:r>
              <w:rPr>
                <w:rFonts w:ascii="Arial" w:hAnsi="Arial" w:cs="Arial"/>
                <w:sz w:val="18"/>
                <w:szCs w:val="18"/>
              </w:rPr>
              <w:t>Eg</w:t>
            </w:r>
            <w:proofErr w:type="spellEnd"/>
            <w:r>
              <w:rPr>
                <w:rFonts w:ascii="Arial" w:hAnsi="Arial" w:cs="Arial"/>
                <w:sz w:val="18"/>
                <w:szCs w:val="18"/>
              </w:rPr>
              <w:t xml:space="preserve">; </w:t>
            </w:r>
            <w:r w:rsidR="00B07402">
              <w:rPr>
                <w:rFonts w:ascii="Arial" w:hAnsi="Arial" w:cs="Arial"/>
                <w:sz w:val="18"/>
                <w:szCs w:val="18"/>
              </w:rPr>
              <w:t>world rhyme week, poetry week, talent shows, world music day.</w:t>
            </w:r>
            <w:bookmarkStart w:id="0" w:name="_GoBack"/>
            <w:bookmarkEnd w:id="0"/>
            <w:r w:rsidR="00040240">
              <w:rPr>
                <w:rFonts w:ascii="Arial" w:hAnsi="Arial" w:cs="Arial"/>
                <w:sz w:val="18"/>
                <w:szCs w:val="18"/>
              </w:rPr>
              <w:t>.</w:t>
            </w: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tc>
      </w:tr>
    </w:tbl>
    <w:p w:rsidR="00D53776" w:rsidRPr="00743131" w:rsidRDefault="00D53776" w:rsidP="00743131">
      <w:pPr>
        <w:jc w:val="center"/>
        <w:rPr>
          <w:rFonts w:ascii="Arial" w:hAnsi="Arial" w:cs="Arial"/>
        </w:rPr>
      </w:pPr>
    </w:p>
    <w:sectPr w:rsidR="00D53776" w:rsidRPr="00743131" w:rsidSect="006664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68"/>
    <w:rsid w:val="00040240"/>
    <w:rsid w:val="00064B9E"/>
    <w:rsid w:val="000B4F33"/>
    <w:rsid w:val="00121361"/>
    <w:rsid w:val="00175870"/>
    <w:rsid w:val="0025702B"/>
    <w:rsid w:val="002D14FE"/>
    <w:rsid w:val="00354F16"/>
    <w:rsid w:val="00373B18"/>
    <w:rsid w:val="003B76A0"/>
    <w:rsid w:val="00403ED4"/>
    <w:rsid w:val="00477EC7"/>
    <w:rsid w:val="00666468"/>
    <w:rsid w:val="00743131"/>
    <w:rsid w:val="0096664C"/>
    <w:rsid w:val="00A43B98"/>
    <w:rsid w:val="00AF7315"/>
    <w:rsid w:val="00B07402"/>
    <w:rsid w:val="00B874AD"/>
    <w:rsid w:val="00BB47BE"/>
    <w:rsid w:val="00C81DCD"/>
    <w:rsid w:val="00D43F61"/>
    <w:rsid w:val="00D53776"/>
    <w:rsid w:val="00E662EB"/>
    <w:rsid w:val="00E83702"/>
    <w:rsid w:val="00EA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5A33"/>
  <w15:chartTrackingRefBased/>
  <w15:docId w15:val="{7A043C71-3ADF-4E2C-83BF-CB6B2FC8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Abbot's Lea School</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itadmin</cp:lastModifiedBy>
  <cp:revision>3</cp:revision>
  <dcterms:created xsi:type="dcterms:W3CDTF">2021-10-17T12:39:00Z</dcterms:created>
  <dcterms:modified xsi:type="dcterms:W3CDTF">2021-10-17T13:07:00Z</dcterms:modified>
</cp:coreProperties>
</file>