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right" w:tblpY="1038"/>
        <w:tblW w:w="14734" w:type="dxa"/>
        <w:tblLook w:val="04A0" w:firstRow="1" w:lastRow="0" w:firstColumn="1" w:lastColumn="0" w:noHBand="0" w:noVBand="1"/>
      </w:tblPr>
      <w:tblGrid>
        <w:gridCol w:w="4911"/>
        <w:gridCol w:w="4911"/>
        <w:gridCol w:w="4912"/>
      </w:tblGrid>
      <w:tr w:rsidR="00666468" w:rsidRPr="00743131" w:rsidTr="002D14FE">
        <w:trPr>
          <w:trHeight w:val="2089"/>
        </w:trPr>
        <w:tc>
          <w:tcPr>
            <w:tcW w:w="4911" w:type="dxa"/>
          </w:tcPr>
          <w:p w:rsidR="00743131" w:rsidRPr="00D43F61" w:rsidRDefault="00B874AD" w:rsidP="002D14FE">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1922521</wp:posOffset>
                      </wp:positionH>
                      <wp:positionV relativeFrom="paragraph">
                        <wp:posOffset>-602605</wp:posOffset>
                      </wp:positionV>
                      <wp:extent cx="5432156" cy="534692"/>
                      <wp:effectExtent l="0" t="0" r="0" b="0"/>
                      <wp:wrapNone/>
                      <wp:docPr id="1" name="Text Box 1"/>
                      <wp:cNvGraphicFramePr/>
                      <a:graphic xmlns:a="http://schemas.openxmlformats.org/drawingml/2006/main">
                        <a:graphicData uri="http://schemas.microsoft.com/office/word/2010/wordprocessingShape">
                          <wps:wsp>
                            <wps:cNvSpPr txBox="1"/>
                            <wps:spPr>
                              <a:xfrm>
                                <a:off x="0" y="0"/>
                                <a:ext cx="5432156" cy="534692"/>
                              </a:xfrm>
                              <a:prstGeom prst="rect">
                                <a:avLst/>
                              </a:prstGeom>
                              <a:solidFill>
                                <a:schemeClr val="lt1"/>
                              </a:solidFill>
                              <a:ln w="6350">
                                <a:noFill/>
                              </a:ln>
                            </wps:spPr>
                            <wps:txbx>
                              <w:txbxContent>
                                <w:p w:rsidR="00B874AD" w:rsidRPr="00B874AD" w:rsidRDefault="0011528C" w:rsidP="00B874AD">
                                  <w:pPr>
                                    <w:jc w:val="center"/>
                                    <w:rPr>
                                      <w:rFonts w:ascii="Arial" w:hAnsi="Arial" w:cs="Arial"/>
                                      <w:sz w:val="36"/>
                                      <w:szCs w:val="36"/>
                                    </w:rPr>
                                  </w:pPr>
                                  <w:r>
                                    <w:rPr>
                                      <w:rFonts w:ascii="Arial" w:hAnsi="Arial" w:cs="Arial"/>
                                      <w:sz w:val="36"/>
                                      <w:szCs w:val="36"/>
                                    </w:rPr>
                                    <w:t>Personal, Social, Emotional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1.4pt;margin-top:-47.45pt;width:427.75pt;height:4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" fillcolor="white [3201]" stroked="f" strokeweight=".5pt">
                      <v:textbox>
                        <w:txbxContent>
                          <w:p w:rsidR="00B874AD" w:rsidRPr="00B874AD" w:rsidRDefault="0011528C" w:rsidP="00B874AD">
                            <w:pPr>
                              <w:jc w:val="center"/>
                              <w:rPr>
                                <w:rFonts w:ascii="Arial" w:hAnsi="Arial" w:cs="Arial"/>
                                <w:sz w:val="36"/>
                                <w:szCs w:val="36"/>
                              </w:rPr>
                            </w:pPr>
                            <w:r>
                              <w:rPr>
                                <w:rFonts w:ascii="Arial" w:hAnsi="Arial" w:cs="Arial"/>
                                <w:sz w:val="36"/>
                                <w:szCs w:val="36"/>
                              </w:rPr>
                              <w:t>Personal, Social, Emotional Development</w:t>
                            </w:r>
                          </w:p>
                        </w:txbxContent>
                      </v:textbox>
                    </v:shape>
                  </w:pict>
                </mc:Fallback>
              </mc:AlternateContent>
            </w:r>
            <w:r w:rsidR="00743131" w:rsidRPr="00D43F61">
              <w:rPr>
                <w:rFonts w:ascii="Arial" w:hAnsi="Arial" w:cs="Arial"/>
                <w:b/>
                <w:sz w:val="20"/>
                <w:szCs w:val="20"/>
              </w:rPr>
              <w:t>EYFS</w:t>
            </w:r>
          </w:p>
          <w:p w:rsidR="00743131" w:rsidRPr="002D14FE" w:rsidRDefault="00743131" w:rsidP="002D14FE">
            <w:pPr>
              <w:rPr>
                <w:rFonts w:ascii="Arial" w:hAnsi="Arial" w:cs="Arial"/>
                <w:sz w:val="16"/>
                <w:szCs w:val="16"/>
              </w:rPr>
            </w:pPr>
          </w:p>
          <w:p w:rsidR="002D14FE" w:rsidRPr="0011528C" w:rsidRDefault="0011528C" w:rsidP="002D14FE">
            <w:pPr>
              <w:rPr>
                <w:rFonts w:ascii="Arial" w:hAnsi="Arial" w:cs="Arial"/>
                <w:sz w:val="18"/>
                <w:szCs w:val="18"/>
              </w:rPr>
            </w:pPr>
            <w:r w:rsidRPr="0011528C">
              <w:rPr>
                <w:rFonts w:ascii="Arial" w:hAnsi="Arial" w:cs="Arial"/>
                <w:sz w:val="18"/>
                <w:szCs w:val="18"/>
              </w:rPr>
              <w:t xml:space="preserve">Personal, Social, Emotional development (PSED) </w:t>
            </w:r>
            <w:r w:rsidR="002D14FE" w:rsidRPr="0011528C">
              <w:rPr>
                <w:rFonts w:ascii="Arial" w:hAnsi="Arial" w:cs="Arial"/>
                <w:sz w:val="18"/>
                <w:szCs w:val="18"/>
              </w:rPr>
              <w:t xml:space="preserve"> is one of the Prime areas of the Early Years Foundation Stage</w:t>
            </w:r>
            <w:r w:rsidR="002D14FE" w:rsidRPr="0011528C">
              <w:rPr>
                <w:rFonts w:ascii="Arial" w:hAnsi="Arial" w:cs="Arial"/>
                <w:sz w:val="18"/>
                <w:szCs w:val="18"/>
              </w:rPr>
              <w:br/>
            </w:r>
          </w:p>
          <w:p w:rsidR="0011528C" w:rsidRPr="0011528C" w:rsidRDefault="0011528C" w:rsidP="002D14FE">
            <w:pPr>
              <w:rPr>
                <w:rFonts w:ascii="Arial" w:hAnsi="Arial" w:cs="Arial"/>
                <w:sz w:val="18"/>
                <w:szCs w:val="18"/>
              </w:rPr>
            </w:pPr>
            <w:r w:rsidRPr="0011528C">
              <w:rPr>
                <w:rFonts w:ascii="Arial" w:hAnsi="Arial" w:cs="Arial"/>
                <w:b/>
                <w:sz w:val="18"/>
                <w:szCs w:val="18"/>
              </w:rPr>
              <w:t>Self-Regulation</w:t>
            </w:r>
            <w:r w:rsidRPr="0011528C">
              <w:rPr>
                <w:rFonts w:ascii="Arial" w:hAnsi="Arial" w:cs="Arial"/>
                <w:sz w:val="18"/>
                <w:szCs w:val="18"/>
              </w:rPr>
              <w:t xml:space="preserve"> </w:t>
            </w:r>
          </w:p>
          <w:p w:rsidR="0011528C" w:rsidRDefault="0011528C" w:rsidP="002D14FE">
            <w:pPr>
              <w:rPr>
                <w:rFonts w:ascii="Arial" w:hAnsi="Arial" w:cs="Arial"/>
                <w:sz w:val="18"/>
                <w:szCs w:val="18"/>
              </w:rPr>
            </w:pPr>
            <w:r w:rsidRPr="0011528C">
              <w:rPr>
                <w:rFonts w:ascii="Arial" w:hAnsi="Arial" w:cs="Arial"/>
                <w:sz w:val="18"/>
                <w:szCs w:val="18"/>
              </w:rPr>
              <w:t>Show an understanding of their own feelings and those of others, and begin to regulat</w:t>
            </w:r>
            <w:r w:rsidRPr="0011528C">
              <w:rPr>
                <w:rFonts w:ascii="Arial" w:hAnsi="Arial" w:cs="Arial"/>
                <w:sz w:val="18"/>
                <w:szCs w:val="18"/>
              </w:rPr>
              <w:t>e their behaviour accordingly.</w:t>
            </w:r>
          </w:p>
          <w:p w:rsidR="0011528C" w:rsidRPr="0011528C" w:rsidRDefault="0011528C" w:rsidP="002D14FE">
            <w:pPr>
              <w:rPr>
                <w:rFonts w:ascii="Arial" w:hAnsi="Arial" w:cs="Arial"/>
                <w:sz w:val="18"/>
                <w:szCs w:val="18"/>
              </w:rPr>
            </w:pPr>
          </w:p>
          <w:p w:rsidR="0011528C" w:rsidRPr="0011528C" w:rsidRDefault="0011528C" w:rsidP="002D14FE">
            <w:pPr>
              <w:rPr>
                <w:rFonts w:ascii="Arial" w:hAnsi="Arial" w:cs="Arial"/>
                <w:sz w:val="18"/>
                <w:szCs w:val="18"/>
              </w:rPr>
            </w:pPr>
            <w:r w:rsidRPr="0011528C">
              <w:rPr>
                <w:rFonts w:ascii="Arial" w:hAnsi="Arial" w:cs="Arial"/>
                <w:sz w:val="18"/>
                <w:szCs w:val="18"/>
              </w:rPr>
              <w:t>Set and work towards simple goals, being able to wait for what they want and control their immedi</w:t>
            </w:r>
            <w:r w:rsidRPr="0011528C">
              <w:rPr>
                <w:rFonts w:ascii="Arial" w:hAnsi="Arial" w:cs="Arial"/>
                <w:sz w:val="18"/>
                <w:szCs w:val="18"/>
              </w:rPr>
              <w:t xml:space="preserve">ate impulses when appropriate. </w:t>
            </w:r>
          </w:p>
          <w:p w:rsidR="0011528C" w:rsidRPr="0011528C" w:rsidRDefault="0011528C" w:rsidP="002D14FE">
            <w:pPr>
              <w:rPr>
                <w:rFonts w:ascii="Arial" w:hAnsi="Arial" w:cs="Arial"/>
                <w:sz w:val="18"/>
                <w:szCs w:val="18"/>
              </w:rPr>
            </w:pPr>
          </w:p>
          <w:p w:rsidR="0011528C" w:rsidRPr="0011528C" w:rsidRDefault="0011528C" w:rsidP="002D14FE">
            <w:pPr>
              <w:rPr>
                <w:rFonts w:ascii="Arial" w:hAnsi="Arial" w:cs="Arial"/>
                <w:sz w:val="18"/>
                <w:szCs w:val="18"/>
              </w:rPr>
            </w:pPr>
            <w:r w:rsidRPr="0011528C">
              <w:rPr>
                <w:rFonts w:ascii="Arial" w:hAnsi="Arial" w:cs="Arial"/>
                <w:sz w:val="18"/>
                <w:szCs w:val="18"/>
              </w:rPr>
              <w:t xml:space="preserve">Give focused attention to what the teacher says, responding appropriately even when engaged in activity, and show an ability to follow instructions involving several ideas or actions. </w:t>
            </w:r>
          </w:p>
          <w:p w:rsidR="0011528C" w:rsidRPr="0011528C" w:rsidRDefault="0011528C" w:rsidP="002D14FE">
            <w:pPr>
              <w:rPr>
                <w:rFonts w:ascii="Arial" w:hAnsi="Arial" w:cs="Arial"/>
                <w:sz w:val="18"/>
                <w:szCs w:val="18"/>
              </w:rPr>
            </w:pPr>
          </w:p>
          <w:p w:rsidR="0011528C" w:rsidRPr="0011528C" w:rsidRDefault="0011528C" w:rsidP="002D14FE">
            <w:pPr>
              <w:rPr>
                <w:rFonts w:ascii="Arial" w:hAnsi="Arial" w:cs="Arial"/>
                <w:sz w:val="18"/>
                <w:szCs w:val="18"/>
              </w:rPr>
            </w:pPr>
            <w:r w:rsidRPr="0011528C">
              <w:rPr>
                <w:rFonts w:ascii="Arial" w:hAnsi="Arial" w:cs="Arial"/>
                <w:b/>
                <w:sz w:val="18"/>
                <w:szCs w:val="18"/>
              </w:rPr>
              <w:t>Managing Self</w:t>
            </w:r>
            <w:r w:rsidRPr="0011528C">
              <w:rPr>
                <w:rFonts w:ascii="Arial" w:hAnsi="Arial" w:cs="Arial"/>
                <w:sz w:val="18"/>
                <w:szCs w:val="18"/>
              </w:rPr>
              <w:t xml:space="preserve"> </w:t>
            </w:r>
          </w:p>
          <w:p w:rsidR="0011528C" w:rsidRDefault="0011528C" w:rsidP="002D14FE">
            <w:pPr>
              <w:rPr>
                <w:rFonts w:ascii="Arial" w:hAnsi="Arial" w:cs="Arial"/>
                <w:sz w:val="18"/>
                <w:szCs w:val="18"/>
              </w:rPr>
            </w:pPr>
            <w:r w:rsidRPr="0011528C">
              <w:rPr>
                <w:rFonts w:ascii="Arial" w:hAnsi="Arial" w:cs="Arial"/>
                <w:sz w:val="18"/>
                <w:szCs w:val="18"/>
              </w:rPr>
              <w:t xml:space="preserve">Be confident to try </w:t>
            </w:r>
            <w:r>
              <w:rPr>
                <w:rFonts w:ascii="Arial" w:hAnsi="Arial" w:cs="Arial"/>
                <w:sz w:val="18"/>
                <w:szCs w:val="18"/>
              </w:rPr>
              <w:t>new activities and show independ</w:t>
            </w:r>
            <w:r w:rsidRPr="0011528C">
              <w:rPr>
                <w:rFonts w:ascii="Arial" w:hAnsi="Arial" w:cs="Arial"/>
                <w:sz w:val="18"/>
                <w:szCs w:val="18"/>
              </w:rPr>
              <w:t>ence, resilience and persevera</w:t>
            </w:r>
            <w:r w:rsidRPr="0011528C">
              <w:rPr>
                <w:rFonts w:ascii="Arial" w:hAnsi="Arial" w:cs="Arial"/>
                <w:sz w:val="18"/>
                <w:szCs w:val="18"/>
              </w:rPr>
              <w:t xml:space="preserve">nce in the face of challenge. </w:t>
            </w:r>
          </w:p>
          <w:p w:rsidR="0011528C" w:rsidRPr="0011528C" w:rsidRDefault="0011528C" w:rsidP="002D14FE">
            <w:pPr>
              <w:rPr>
                <w:rFonts w:ascii="Arial" w:hAnsi="Arial" w:cs="Arial"/>
                <w:sz w:val="18"/>
                <w:szCs w:val="18"/>
              </w:rPr>
            </w:pPr>
          </w:p>
          <w:p w:rsidR="0011528C" w:rsidRDefault="0011528C" w:rsidP="002D14FE">
            <w:pPr>
              <w:rPr>
                <w:rFonts w:ascii="Arial" w:hAnsi="Arial" w:cs="Arial"/>
                <w:sz w:val="18"/>
                <w:szCs w:val="18"/>
              </w:rPr>
            </w:pPr>
            <w:r w:rsidRPr="0011528C">
              <w:rPr>
                <w:rFonts w:ascii="Arial" w:hAnsi="Arial" w:cs="Arial"/>
                <w:sz w:val="18"/>
                <w:szCs w:val="18"/>
              </w:rPr>
              <w:t>Explain the reasons for rules, know right from wrong a</w:t>
            </w:r>
            <w:r w:rsidRPr="0011528C">
              <w:rPr>
                <w:rFonts w:ascii="Arial" w:hAnsi="Arial" w:cs="Arial"/>
                <w:sz w:val="18"/>
                <w:szCs w:val="18"/>
              </w:rPr>
              <w:t xml:space="preserve">nd try to behave accordingly. </w:t>
            </w:r>
          </w:p>
          <w:p w:rsidR="0011528C" w:rsidRPr="0011528C" w:rsidRDefault="0011528C" w:rsidP="002D14FE">
            <w:pPr>
              <w:rPr>
                <w:rFonts w:ascii="Arial" w:hAnsi="Arial" w:cs="Arial"/>
                <w:sz w:val="18"/>
                <w:szCs w:val="18"/>
              </w:rPr>
            </w:pPr>
          </w:p>
          <w:p w:rsidR="0011528C" w:rsidRPr="0011528C" w:rsidRDefault="0011528C" w:rsidP="002D14FE">
            <w:pPr>
              <w:rPr>
                <w:rFonts w:ascii="Arial" w:hAnsi="Arial" w:cs="Arial"/>
                <w:sz w:val="18"/>
                <w:szCs w:val="18"/>
              </w:rPr>
            </w:pPr>
            <w:r w:rsidRPr="0011528C">
              <w:rPr>
                <w:rFonts w:ascii="Arial" w:hAnsi="Arial" w:cs="Arial"/>
                <w:sz w:val="18"/>
                <w:szCs w:val="18"/>
              </w:rPr>
              <w:t>Manage their own basic hygiene and personal needs, including dressing, going to the toilet and understanding the importance of healthy food ch</w:t>
            </w:r>
            <w:r w:rsidRPr="0011528C">
              <w:rPr>
                <w:rFonts w:ascii="Arial" w:hAnsi="Arial" w:cs="Arial"/>
                <w:sz w:val="18"/>
                <w:szCs w:val="18"/>
              </w:rPr>
              <w:t xml:space="preserve">oices. </w:t>
            </w:r>
          </w:p>
          <w:p w:rsidR="0011528C" w:rsidRPr="0011528C" w:rsidRDefault="0011528C" w:rsidP="002D14FE">
            <w:pPr>
              <w:rPr>
                <w:rFonts w:ascii="Arial" w:hAnsi="Arial" w:cs="Arial"/>
                <w:sz w:val="18"/>
                <w:szCs w:val="18"/>
              </w:rPr>
            </w:pPr>
          </w:p>
          <w:p w:rsidR="0011528C" w:rsidRPr="0011528C" w:rsidRDefault="0011528C" w:rsidP="002D14FE">
            <w:pPr>
              <w:rPr>
                <w:rFonts w:ascii="Arial" w:hAnsi="Arial" w:cs="Arial"/>
                <w:sz w:val="18"/>
                <w:szCs w:val="18"/>
              </w:rPr>
            </w:pPr>
            <w:r w:rsidRPr="0011528C">
              <w:rPr>
                <w:rFonts w:ascii="Arial" w:hAnsi="Arial" w:cs="Arial"/>
                <w:b/>
                <w:sz w:val="18"/>
                <w:szCs w:val="18"/>
              </w:rPr>
              <w:t>Building Relationships</w:t>
            </w:r>
            <w:r w:rsidRPr="0011528C">
              <w:rPr>
                <w:rFonts w:ascii="Arial" w:hAnsi="Arial" w:cs="Arial"/>
                <w:sz w:val="18"/>
                <w:szCs w:val="18"/>
              </w:rPr>
              <w:t xml:space="preserve"> </w:t>
            </w:r>
          </w:p>
          <w:p w:rsidR="0011528C" w:rsidRDefault="0011528C" w:rsidP="002D14FE">
            <w:pPr>
              <w:rPr>
                <w:rFonts w:ascii="Arial" w:hAnsi="Arial" w:cs="Arial"/>
                <w:sz w:val="18"/>
                <w:szCs w:val="18"/>
              </w:rPr>
            </w:pPr>
            <w:r w:rsidRPr="0011528C">
              <w:rPr>
                <w:rFonts w:ascii="Arial" w:hAnsi="Arial" w:cs="Arial"/>
                <w:sz w:val="18"/>
                <w:szCs w:val="18"/>
              </w:rPr>
              <w:t>Work and play cooperativel</w:t>
            </w:r>
            <w:r w:rsidRPr="0011528C">
              <w:rPr>
                <w:rFonts w:ascii="Arial" w:hAnsi="Arial" w:cs="Arial"/>
                <w:sz w:val="18"/>
                <w:szCs w:val="18"/>
              </w:rPr>
              <w:t xml:space="preserve">y and take turns with others. </w:t>
            </w:r>
            <w:r w:rsidRPr="0011528C">
              <w:rPr>
                <w:rFonts w:ascii="Arial" w:hAnsi="Arial" w:cs="Arial"/>
                <w:sz w:val="18"/>
                <w:szCs w:val="18"/>
              </w:rPr>
              <w:t>Form positive attachments to adult</w:t>
            </w:r>
            <w:r>
              <w:rPr>
                <w:rFonts w:ascii="Arial" w:hAnsi="Arial" w:cs="Arial"/>
                <w:sz w:val="18"/>
                <w:szCs w:val="18"/>
              </w:rPr>
              <w:t xml:space="preserve">s and friendships with peers. </w:t>
            </w:r>
          </w:p>
          <w:p w:rsidR="0011528C" w:rsidRDefault="0011528C" w:rsidP="002D14FE">
            <w:pPr>
              <w:rPr>
                <w:rFonts w:ascii="Arial" w:hAnsi="Arial" w:cs="Arial"/>
                <w:sz w:val="18"/>
                <w:szCs w:val="18"/>
              </w:rPr>
            </w:pPr>
          </w:p>
          <w:p w:rsidR="00743131" w:rsidRPr="0011528C" w:rsidRDefault="0011528C" w:rsidP="002D14FE">
            <w:pPr>
              <w:rPr>
                <w:rFonts w:ascii="Arial" w:hAnsi="Arial" w:cs="Arial"/>
                <w:sz w:val="18"/>
                <w:szCs w:val="18"/>
              </w:rPr>
            </w:pPr>
            <w:r w:rsidRPr="0011528C">
              <w:rPr>
                <w:rFonts w:ascii="Arial" w:hAnsi="Arial" w:cs="Arial"/>
                <w:sz w:val="18"/>
                <w:szCs w:val="18"/>
              </w:rPr>
              <w:t>Show sensitivity to their own and to others’ needs.</w:t>
            </w: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p w:rsidR="00666468" w:rsidRPr="00743131" w:rsidRDefault="00666468" w:rsidP="002D14FE">
            <w:pPr>
              <w:rPr>
                <w:rFonts w:ascii="Arial" w:hAnsi="Arial" w:cs="Arial"/>
                <w:sz w:val="20"/>
                <w:szCs w:val="20"/>
              </w:rPr>
            </w:pPr>
            <w:r w:rsidRPr="00743131">
              <w:rPr>
                <w:rFonts w:ascii="Arial" w:hAnsi="Arial" w:cs="Arial"/>
                <w:sz w:val="20"/>
                <w:szCs w:val="20"/>
              </w:rPr>
              <w:t xml:space="preserve">                                                                                                                                                                                                                                                                                                                                                                                                                                                                                                                                                                                                                                                                                                                                                                                                                                                                                                                                                                                                                                                                                                                                                                                                                                                                                                                                                                                                                                                                                                                                                                                                                                                                                                                                                                                                                                                                                                                                                                                                                                                                                                                                                                                                                                                                                                                                                                                                                                                                                                                                                                                                                                                                                                                                                                                                                                                                                                                                                                                                                                                                                                                                                                                                                                                                                                                                                                                                                                                                                                                                                                                                                                                                                                                                                                                                                                                                                                                                                                                                                                                                                                                                                                                                                                                                                                                                                                                                                                                                                                                                                                                                                                                                                                                                                                                                                                                                                                                                                                                                                                                                                                                                                                                                                                                                                                                                                                                                                                                                                                                                                                                                                                                                                                                                                                                                                                                                                                                                                                                                                                                                                                                                                                                                                                                                                                                                                                                                                                                                                                                                                                                                                                                                                                                                                                                                                                                                                                                                                                                                                                                                                                                                                                                                                                                                                                                                                                                                                                                                                                                                                                                                                                                                                                                                                                                                                                                                                                                                                                                                                                                                                                                                                                                                                                                                                                                                                                                                                                                                                                                                                                                                                                                                                                                                                                                                                                                                                                                                                                                                                                                                                                                                                                                                                                                                                                                                                                                                                                                                                     </w:t>
            </w:r>
          </w:p>
        </w:tc>
        <w:tc>
          <w:tcPr>
            <w:tcW w:w="4911" w:type="dxa"/>
          </w:tcPr>
          <w:p w:rsidR="002D14FE" w:rsidRPr="00D43F61" w:rsidRDefault="00743131" w:rsidP="002D14FE">
            <w:pPr>
              <w:rPr>
                <w:rFonts w:ascii="Arial" w:hAnsi="Arial" w:cs="Arial"/>
                <w:b/>
                <w:sz w:val="20"/>
                <w:szCs w:val="20"/>
              </w:rPr>
            </w:pPr>
            <w:r w:rsidRPr="00D43F61">
              <w:rPr>
                <w:rFonts w:ascii="Arial" w:hAnsi="Arial" w:cs="Arial"/>
                <w:b/>
                <w:sz w:val="20"/>
                <w:szCs w:val="20"/>
              </w:rPr>
              <w:t>Environment</w:t>
            </w:r>
          </w:p>
          <w:p w:rsidR="002D14FE" w:rsidRPr="00D43F61" w:rsidRDefault="002D14FE" w:rsidP="002D14FE">
            <w:pPr>
              <w:rPr>
                <w:rFonts w:ascii="Arial" w:hAnsi="Arial" w:cs="Arial"/>
                <w:sz w:val="18"/>
                <w:szCs w:val="18"/>
              </w:rPr>
            </w:pPr>
          </w:p>
          <w:p w:rsidR="00666468" w:rsidRPr="00D43F61" w:rsidRDefault="002D14FE" w:rsidP="002D14FE">
            <w:pPr>
              <w:rPr>
                <w:rFonts w:ascii="Arial" w:hAnsi="Arial" w:cs="Arial"/>
                <w:sz w:val="18"/>
                <w:szCs w:val="18"/>
              </w:rPr>
            </w:pPr>
            <w:r w:rsidRPr="00D43F61">
              <w:rPr>
                <w:rFonts w:ascii="Arial" w:hAnsi="Arial" w:cs="Arial"/>
                <w:sz w:val="18"/>
                <w:szCs w:val="18"/>
              </w:rPr>
              <w:t xml:space="preserve">Our indoor environment reflects the high need for </w:t>
            </w:r>
            <w:r w:rsidR="0011528C">
              <w:rPr>
                <w:rFonts w:ascii="Arial" w:hAnsi="Arial" w:cs="Arial"/>
                <w:sz w:val="18"/>
                <w:szCs w:val="18"/>
              </w:rPr>
              <w:t>PSED.</w:t>
            </w:r>
          </w:p>
          <w:p w:rsidR="002D14FE" w:rsidRPr="00D43F61" w:rsidRDefault="002D14FE" w:rsidP="002D14FE">
            <w:pPr>
              <w:rPr>
                <w:rFonts w:ascii="Arial" w:hAnsi="Arial" w:cs="Arial"/>
                <w:sz w:val="18"/>
                <w:szCs w:val="18"/>
              </w:rPr>
            </w:pPr>
          </w:p>
          <w:p w:rsidR="00D43F61" w:rsidRDefault="0011528C" w:rsidP="0011528C">
            <w:pPr>
              <w:rPr>
                <w:rFonts w:ascii="Arial" w:hAnsi="Arial" w:cs="Arial"/>
                <w:sz w:val="18"/>
                <w:szCs w:val="18"/>
              </w:rPr>
            </w:pPr>
            <w:r>
              <w:rPr>
                <w:rFonts w:ascii="Arial" w:hAnsi="Arial" w:cs="Arial"/>
                <w:sz w:val="18"/>
                <w:szCs w:val="18"/>
              </w:rPr>
              <w:t xml:space="preserve">Within each indoor area, we have ensured there are opportunities to develop and promote </w:t>
            </w:r>
            <w:proofErr w:type="spellStart"/>
            <w:r>
              <w:rPr>
                <w:rFonts w:ascii="Arial" w:hAnsi="Arial" w:cs="Arial"/>
                <w:sz w:val="18"/>
                <w:szCs w:val="18"/>
              </w:rPr>
              <w:t>self regulation</w:t>
            </w:r>
            <w:proofErr w:type="spellEnd"/>
            <w:r>
              <w:rPr>
                <w:rFonts w:ascii="Arial" w:hAnsi="Arial" w:cs="Arial"/>
                <w:sz w:val="18"/>
                <w:szCs w:val="18"/>
              </w:rPr>
              <w:t xml:space="preserve">, </w:t>
            </w:r>
            <w:proofErr w:type="spellStart"/>
            <w:r>
              <w:rPr>
                <w:rFonts w:ascii="Arial" w:hAnsi="Arial" w:cs="Arial"/>
                <w:sz w:val="18"/>
                <w:szCs w:val="18"/>
              </w:rPr>
              <w:t>self management</w:t>
            </w:r>
            <w:proofErr w:type="spellEnd"/>
            <w:r>
              <w:rPr>
                <w:rFonts w:ascii="Arial" w:hAnsi="Arial" w:cs="Arial"/>
                <w:sz w:val="18"/>
                <w:szCs w:val="18"/>
              </w:rPr>
              <w:t xml:space="preserve"> and building relationships with others, adults and children.</w:t>
            </w:r>
          </w:p>
          <w:p w:rsidR="0011528C" w:rsidRDefault="0011528C" w:rsidP="0011528C">
            <w:pPr>
              <w:rPr>
                <w:rFonts w:ascii="Arial" w:hAnsi="Arial" w:cs="Arial"/>
                <w:sz w:val="18"/>
                <w:szCs w:val="18"/>
              </w:rPr>
            </w:pPr>
            <w:r>
              <w:rPr>
                <w:rFonts w:ascii="Arial" w:hAnsi="Arial" w:cs="Arial"/>
                <w:sz w:val="18"/>
                <w:szCs w:val="18"/>
              </w:rPr>
              <w:t>Our resources include;</w:t>
            </w:r>
          </w:p>
          <w:p w:rsidR="0011528C" w:rsidRDefault="0011528C" w:rsidP="0011528C">
            <w:pPr>
              <w:rPr>
                <w:rFonts w:ascii="Arial" w:hAnsi="Arial" w:cs="Arial"/>
                <w:sz w:val="18"/>
                <w:szCs w:val="18"/>
              </w:rPr>
            </w:pPr>
          </w:p>
          <w:p w:rsidR="0011528C" w:rsidRDefault="0011528C" w:rsidP="0011528C">
            <w:pPr>
              <w:rPr>
                <w:rFonts w:ascii="Arial" w:hAnsi="Arial" w:cs="Arial"/>
                <w:sz w:val="18"/>
                <w:szCs w:val="18"/>
              </w:rPr>
            </w:pPr>
            <w:r>
              <w:rPr>
                <w:rFonts w:ascii="Arial" w:hAnsi="Arial" w:cs="Arial"/>
                <w:sz w:val="18"/>
                <w:szCs w:val="18"/>
              </w:rPr>
              <w:t xml:space="preserve">‘Zones of Regulation’ board to promote awareness of emotions and activities to try to manage them. </w:t>
            </w:r>
          </w:p>
          <w:p w:rsidR="0011528C" w:rsidRDefault="0011528C" w:rsidP="0011528C">
            <w:pPr>
              <w:rPr>
                <w:rFonts w:ascii="Arial" w:hAnsi="Arial" w:cs="Arial"/>
                <w:sz w:val="18"/>
                <w:szCs w:val="18"/>
              </w:rPr>
            </w:pPr>
          </w:p>
          <w:p w:rsidR="0011528C" w:rsidRDefault="0011528C" w:rsidP="0011528C">
            <w:pPr>
              <w:rPr>
                <w:rFonts w:ascii="Arial" w:hAnsi="Arial" w:cs="Arial"/>
                <w:sz w:val="18"/>
                <w:szCs w:val="18"/>
              </w:rPr>
            </w:pPr>
            <w:proofErr w:type="spellStart"/>
            <w:r>
              <w:rPr>
                <w:rFonts w:ascii="Arial" w:hAnsi="Arial" w:cs="Arial"/>
                <w:sz w:val="18"/>
                <w:szCs w:val="18"/>
              </w:rPr>
              <w:t>Self registration</w:t>
            </w:r>
            <w:proofErr w:type="spellEnd"/>
            <w:r>
              <w:rPr>
                <w:rFonts w:ascii="Arial" w:hAnsi="Arial" w:cs="Arial"/>
                <w:sz w:val="18"/>
                <w:szCs w:val="18"/>
              </w:rPr>
              <w:t xml:space="preserve"> board and pupil faces alongside names for labelling.</w:t>
            </w:r>
          </w:p>
          <w:p w:rsidR="0011528C" w:rsidRDefault="0011528C" w:rsidP="0011528C">
            <w:pPr>
              <w:rPr>
                <w:rFonts w:ascii="Arial" w:hAnsi="Arial" w:cs="Arial"/>
                <w:sz w:val="18"/>
                <w:szCs w:val="18"/>
              </w:rPr>
            </w:pPr>
          </w:p>
          <w:p w:rsidR="0011528C" w:rsidRDefault="0011528C" w:rsidP="0011528C">
            <w:pPr>
              <w:rPr>
                <w:rFonts w:ascii="Arial" w:hAnsi="Arial" w:cs="Arial"/>
                <w:sz w:val="18"/>
                <w:szCs w:val="18"/>
              </w:rPr>
            </w:pPr>
            <w:r>
              <w:rPr>
                <w:rFonts w:ascii="Arial" w:hAnsi="Arial" w:cs="Arial"/>
                <w:sz w:val="18"/>
                <w:szCs w:val="18"/>
              </w:rPr>
              <w:t xml:space="preserve">Smaller areas to promote sharing and </w:t>
            </w:r>
            <w:r w:rsidR="00514150">
              <w:rPr>
                <w:rFonts w:ascii="Arial" w:hAnsi="Arial" w:cs="Arial"/>
                <w:sz w:val="18"/>
                <w:szCs w:val="18"/>
              </w:rPr>
              <w:t>turn taking</w:t>
            </w:r>
            <w:r>
              <w:rPr>
                <w:rFonts w:ascii="Arial" w:hAnsi="Arial" w:cs="Arial"/>
                <w:sz w:val="18"/>
                <w:szCs w:val="18"/>
              </w:rPr>
              <w:t>, enhanced with turn taking visuals and charts.</w:t>
            </w:r>
          </w:p>
          <w:p w:rsidR="0011528C" w:rsidRDefault="0011528C" w:rsidP="0011528C">
            <w:pPr>
              <w:rPr>
                <w:rFonts w:ascii="Arial" w:hAnsi="Arial" w:cs="Arial"/>
                <w:sz w:val="18"/>
                <w:szCs w:val="18"/>
              </w:rPr>
            </w:pPr>
          </w:p>
          <w:p w:rsidR="0011528C" w:rsidRDefault="00514150" w:rsidP="0011528C">
            <w:pPr>
              <w:rPr>
                <w:rFonts w:ascii="Arial" w:hAnsi="Arial" w:cs="Arial"/>
                <w:sz w:val="18"/>
                <w:szCs w:val="18"/>
              </w:rPr>
            </w:pPr>
            <w:r>
              <w:rPr>
                <w:rFonts w:ascii="Arial" w:hAnsi="Arial" w:cs="Arial"/>
                <w:sz w:val="18"/>
                <w:szCs w:val="18"/>
              </w:rPr>
              <w:t xml:space="preserve">Continuous opportunities for sensory circuits throughout the day, using </w:t>
            </w:r>
            <w:proofErr w:type="spellStart"/>
            <w:r>
              <w:rPr>
                <w:rFonts w:ascii="Arial" w:hAnsi="Arial" w:cs="Arial"/>
                <w:sz w:val="18"/>
                <w:szCs w:val="18"/>
              </w:rPr>
              <w:t>trampette</w:t>
            </w:r>
            <w:proofErr w:type="spellEnd"/>
            <w:r>
              <w:rPr>
                <w:rFonts w:ascii="Arial" w:hAnsi="Arial" w:cs="Arial"/>
                <w:sz w:val="18"/>
                <w:szCs w:val="18"/>
              </w:rPr>
              <w:t>, stepping stones, cones, opportunities to throw and catch with an adult or peer.</w:t>
            </w:r>
          </w:p>
          <w:p w:rsidR="00514150" w:rsidRDefault="00514150" w:rsidP="0011528C">
            <w:pPr>
              <w:rPr>
                <w:rFonts w:ascii="Arial" w:hAnsi="Arial" w:cs="Arial"/>
                <w:sz w:val="18"/>
                <w:szCs w:val="18"/>
              </w:rPr>
            </w:pPr>
          </w:p>
          <w:p w:rsidR="00514150" w:rsidRDefault="00514150" w:rsidP="0011528C">
            <w:pPr>
              <w:rPr>
                <w:rFonts w:ascii="Arial" w:hAnsi="Arial" w:cs="Arial"/>
                <w:sz w:val="18"/>
                <w:szCs w:val="18"/>
              </w:rPr>
            </w:pPr>
            <w:r>
              <w:rPr>
                <w:rFonts w:ascii="Arial" w:hAnsi="Arial" w:cs="Arial"/>
                <w:sz w:val="18"/>
                <w:szCs w:val="18"/>
              </w:rPr>
              <w:t>A ‘discovery time choice board’ to promote decision making</w:t>
            </w:r>
          </w:p>
          <w:p w:rsidR="00514150" w:rsidRDefault="00514150" w:rsidP="0011528C">
            <w:pPr>
              <w:rPr>
                <w:rFonts w:ascii="Arial" w:hAnsi="Arial" w:cs="Arial"/>
                <w:sz w:val="18"/>
                <w:szCs w:val="18"/>
              </w:rPr>
            </w:pPr>
          </w:p>
          <w:p w:rsidR="00514150" w:rsidRDefault="00514150" w:rsidP="0011528C">
            <w:pPr>
              <w:rPr>
                <w:rFonts w:ascii="Arial" w:hAnsi="Arial" w:cs="Arial"/>
                <w:sz w:val="18"/>
                <w:szCs w:val="18"/>
              </w:rPr>
            </w:pPr>
            <w:r>
              <w:rPr>
                <w:rFonts w:ascii="Arial" w:hAnsi="Arial" w:cs="Arial"/>
                <w:sz w:val="18"/>
                <w:szCs w:val="18"/>
              </w:rPr>
              <w:t>Toilet area accessible to promote independence in hygiene.</w:t>
            </w:r>
          </w:p>
          <w:p w:rsidR="00514150" w:rsidRDefault="00514150" w:rsidP="0011528C">
            <w:pPr>
              <w:rPr>
                <w:rFonts w:ascii="Arial" w:hAnsi="Arial" w:cs="Arial"/>
                <w:sz w:val="18"/>
                <w:szCs w:val="18"/>
              </w:rPr>
            </w:pPr>
          </w:p>
          <w:p w:rsidR="00514150" w:rsidRPr="00D43F61" w:rsidRDefault="00514150" w:rsidP="0011528C">
            <w:pPr>
              <w:rPr>
                <w:rFonts w:ascii="Arial" w:hAnsi="Arial" w:cs="Arial"/>
                <w:sz w:val="18"/>
                <w:szCs w:val="18"/>
              </w:rPr>
            </w:pPr>
            <w:r>
              <w:rPr>
                <w:rFonts w:ascii="Arial" w:hAnsi="Arial" w:cs="Arial"/>
                <w:sz w:val="18"/>
                <w:szCs w:val="18"/>
              </w:rPr>
              <w:t xml:space="preserve">Oral health has been built into our day to recognise the importance of brushing our teeth and keeping healthy. </w:t>
            </w:r>
          </w:p>
          <w:p w:rsidR="002D14FE" w:rsidRPr="00D43F61" w:rsidRDefault="002D14FE" w:rsidP="002D14FE">
            <w:pPr>
              <w:rPr>
                <w:rFonts w:ascii="Arial" w:hAnsi="Arial" w:cs="Arial"/>
                <w:sz w:val="18"/>
                <w:szCs w:val="18"/>
              </w:rPr>
            </w:pPr>
          </w:p>
          <w:p w:rsidR="002D14FE" w:rsidRPr="00D43F61" w:rsidRDefault="002D14FE" w:rsidP="002D14FE">
            <w:pPr>
              <w:rPr>
                <w:rFonts w:ascii="Arial" w:hAnsi="Arial" w:cs="Arial"/>
                <w:sz w:val="18"/>
                <w:szCs w:val="18"/>
              </w:rPr>
            </w:pPr>
          </w:p>
        </w:tc>
        <w:tc>
          <w:tcPr>
            <w:tcW w:w="4912" w:type="dxa"/>
          </w:tcPr>
          <w:p w:rsidR="00D43F61" w:rsidRPr="00D43F61" w:rsidRDefault="00743131" w:rsidP="002D14FE">
            <w:pPr>
              <w:rPr>
                <w:rFonts w:ascii="Arial" w:hAnsi="Arial" w:cs="Arial"/>
                <w:b/>
                <w:sz w:val="20"/>
                <w:szCs w:val="20"/>
              </w:rPr>
            </w:pPr>
            <w:r w:rsidRPr="00D43F61">
              <w:rPr>
                <w:rFonts w:ascii="Arial" w:hAnsi="Arial" w:cs="Arial"/>
                <w:b/>
                <w:sz w:val="20"/>
                <w:szCs w:val="20"/>
              </w:rPr>
              <w:t xml:space="preserve">Role of </w:t>
            </w:r>
            <w:r w:rsidR="00C81DCD" w:rsidRPr="00D43F61">
              <w:rPr>
                <w:rFonts w:ascii="Arial" w:hAnsi="Arial" w:cs="Arial"/>
                <w:b/>
                <w:sz w:val="20"/>
                <w:szCs w:val="20"/>
              </w:rPr>
              <w:t>Support staff</w:t>
            </w:r>
          </w:p>
          <w:p w:rsidR="00D43F61" w:rsidRPr="00D43F61" w:rsidRDefault="00D43F61" w:rsidP="00D43F61">
            <w:pPr>
              <w:rPr>
                <w:rFonts w:ascii="Arial" w:hAnsi="Arial" w:cs="Arial"/>
                <w:sz w:val="18"/>
                <w:szCs w:val="18"/>
              </w:rPr>
            </w:pPr>
          </w:p>
          <w:p w:rsidR="00514150" w:rsidRDefault="00D43F61" w:rsidP="00D43F61">
            <w:pPr>
              <w:rPr>
                <w:rFonts w:ascii="Arial" w:hAnsi="Arial" w:cs="Arial"/>
                <w:sz w:val="18"/>
                <w:szCs w:val="18"/>
              </w:rPr>
            </w:pPr>
            <w:r w:rsidRPr="00D43F61">
              <w:rPr>
                <w:rFonts w:ascii="Arial" w:hAnsi="Arial" w:cs="Arial"/>
                <w:sz w:val="18"/>
                <w:szCs w:val="18"/>
              </w:rPr>
              <w:t>Our</w:t>
            </w:r>
            <w:r w:rsidR="00514150">
              <w:rPr>
                <w:rFonts w:ascii="Arial" w:hAnsi="Arial" w:cs="Arial"/>
                <w:sz w:val="18"/>
                <w:szCs w:val="18"/>
              </w:rPr>
              <w:t xml:space="preserve"> HLTA is responsible for leading the focus session for each week, </w:t>
            </w:r>
            <w:proofErr w:type="spellStart"/>
            <w:r w:rsidR="00514150">
              <w:rPr>
                <w:rFonts w:ascii="Arial" w:hAnsi="Arial" w:cs="Arial"/>
                <w:sz w:val="18"/>
                <w:szCs w:val="18"/>
              </w:rPr>
              <w:t>eg</w:t>
            </w:r>
            <w:proofErr w:type="spellEnd"/>
            <w:r w:rsidR="00514150">
              <w:rPr>
                <w:rFonts w:ascii="Arial" w:hAnsi="Arial" w:cs="Arial"/>
                <w:sz w:val="18"/>
                <w:szCs w:val="18"/>
              </w:rPr>
              <w:t xml:space="preserve"> turn taking. These opportunities will be evident in the environment in the coming week and will be assessed by our HLTA</w:t>
            </w:r>
          </w:p>
          <w:p w:rsidR="00514150" w:rsidRDefault="00514150" w:rsidP="00D43F61">
            <w:pPr>
              <w:rPr>
                <w:rFonts w:ascii="Arial" w:hAnsi="Arial" w:cs="Arial"/>
                <w:sz w:val="18"/>
                <w:szCs w:val="18"/>
              </w:rPr>
            </w:pPr>
          </w:p>
          <w:p w:rsidR="00666468" w:rsidRPr="00D43F61" w:rsidRDefault="00514150" w:rsidP="00D43F61">
            <w:pPr>
              <w:rPr>
                <w:rFonts w:ascii="Arial" w:hAnsi="Arial" w:cs="Arial"/>
                <w:sz w:val="18"/>
                <w:szCs w:val="18"/>
              </w:rPr>
            </w:pPr>
            <w:r>
              <w:rPr>
                <w:rFonts w:ascii="Arial" w:hAnsi="Arial" w:cs="Arial"/>
                <w:sz w:val="18"/>
                <w:szCs w:val="18"/>
              </w:rPr>
              <w:t>S</w:t>
            </w:r>
            <w:r w:rsidR="00D43F61" w:rsidRPr="00D43F61">
              <w:rPr>
                <w:rFonts w:ascii="Arial" w:hAnsi="Arial" w:cs="Arial"/>
                <w:sz w:val="18"/>
                <w:szCs w:val="18"/>
              </w:rPr>
              <w:t>upport staff observe our children interacting with the environment</w:t>
            </w:r>
            <w:r>
              <w:rPr>
                <w:rFonts w:ascii="Arial" w:hAnsi="Arial" w:cs="Arial"/>
                <w:sz w:val="18"/>
                <w:szCs w:val="18"/>
              </w:rPr>
              <w:t xml:space="preserve"> resources and other children, n</w:t>
            </w:r>
            <w:r w:rsidR="00D43F61" w:rsidRPr="00D43F61">
              <w:rPr>
                <w:rFonts w:ascii="Arial" w:hAnsi="Arial" w:cs="Arial"/>
                <w:sz w:val="18"/>
                <w:szCs w:val="18"/>
              </w:rPr>
              <w:t xml:space="preserve">oticing </w:t>
            </w:r>
            <w:r w:rsidR="00654FA3">
              <w:rPr>
                <w:rFonts w:ascii="Arial" w:hAnsi="Arial" w:cs="Arial"/>
                <w:sz w:val="18"/>
                <w:szCs w:val="18"/>
              </w:rPr>
              <w:t>successes and areas to develop.</w:t>
            </w:r>
          </w:p>
          <w:p w:rsidR="00D43F61" w:rsidRPr="00D43F61" w:rsidRDefault="00D43F61" w:rsidP="00D43F61">
            <w:pPr>
              <w:rPr>
                <w:rFonts w:ascii="Arial" w:hAnsi="Arial" w:cs="Arial"/>
                <w:sz w:val="18"/>
                <w:szCs w:val="18"/>
              </w:rPr>
            </w:pPr>
          </w:p>
          <w:p w:rsidR="00D43F61" w:rsidRPr="00D43F61" w:rsidRDefault="00D43F61" w:rsidP="00D43F61">
            <w:pPr>
              <w:rPr>
                <w:rFonts w:ascii="Arial" w:hAnsi="Arial" w:cs="Arial"/>
                <w:sz w:val="18"/>
                <w:szCs w:val="18"/>
              </w:rPr>
            </w:pPr>
            <w:bookmarkStart w:id="0" w:name="_GoBack"/>
            <w:bookmarkEnd w:id="0"/>
          </w:p>
          <w:p w:rsidR="00D43F61" w:rsidRPr="00D43F61" w:rsidRDefault="00D43F61" w:rsidP="00D43F61">
            <w:pPr>
              <w:rPr>
                <w:rFonts w:ascii="Arial" w:hAnsi="Arial" w:cs="Arial"/>
                <w:sz w:val="18"/>
                <w:szCs w:val="18"/>
              </w:rPr>
            </w:pPr>
          </w:p>
        </w:tc>
      </w:tr>
      <w:tr w:rsidR="00666468" w:rsidRPr="00743131" w:rsidTr="002D14FE">
        <w:trPr>
          <w:trHeight w:val="2089"/>
        </w:trPr>
        <w:tc>
          <w:tcPr>
            <w:tcW w:w="4911" w:type="dxa"/>
          </w:tcPr>
          <w:p w:rsidR="00666468" w:rsidRDefault="00743131" w:rsidP="002D14FE">
            <w:pPr>
              <w:rPr>
                <w:rFonts w:ascii="Arial" w:hAnsi="Arial" w:cs="Arial"/>
                <w:b/>
                <w:sz w:val="20"/>
                <w:szCs w:val="20"/>
              </w:rPr>
            </w:pPr>
            <w:r w:rsidRPr="00D43F61">
              <w:rPr>
                <w:rFonts w:ascii="Arial" w:hAnsi="Arial" w:cs="Arial"/>
                <w:b/>
                <w:sz w:val="20"/>
                <w:szCs w:val="20"/>
              </w:rPr>
              <w:lastRenderedPageBreak/>
              <w:t>Assessment</w:t>
            </w:r>
          </w:p>
          <w:p w:rsidR="00D43F61" w:rsidRPr="00D43F61" w:rsidRDefault="00D43F61" w:rsidP="002D14FE">
            <w:pPr>
              <w:rPr>
                <w:rFonts w:ascii="Arial" w:hAnsi="Arial" w:cs="Arial"/>
                <w:b/>
                <w:sz w:val="20"/>
                <w:szCs w:val="20"/>
              </w:rPr>
            </w:pPr>
          </w:p>
          <w:p w:rsidR="00C81DCD" w:rsidRPr="00B874AD" w:rsidRDefault="007D1643" w:rsidP="002D14FE">
            <w:pPr>
              <w:rPr>
                <w:rFonts w:ascii="Arial" w:hAnsi="Arial" w:cs="Arial"/>
                <w:sz w:val="18"/>
                <w:szCs w:val="18"/>
              </w:rPr>
            </w:pPr>
            <w:r>
              <w:rPr>
                <w:rFonts w:ascii="Arial" w:hAnsi="Arial" w:cs="Arial"/>
                <w:sz w:val="18"/>
                <w:szCs w:val="18"/>
              </w:rPr>
              <w:t xml:space="preserve">To guide our planning </w:t>
            </w:r>
            <w:r w:rsidR="00FF0D67">
              <w:rPr>
                <w:rFonts w:ascii="Arial" w:hAnsi="Arial" w:cs="Arial"/>
                <w:sz w:val="18"/>
                <w:szCs w:val="18"/>
              </w:rPr>
              <w:t>and identify</w:t>
            </w:r>
            <w:r>
              <w:rPr>
                <w:rFonts w:ascii="Arial" w:hAnsi="Arial" w:cs="Arial"/>
                <w:sz w:val="18"/>
                <w:szCs w:val="18"/>
              </w:rPr>
              <w:t xml:space="preserve"> where each child is at in their developmental journey, we use the new Development matters. For smaller steps of progress </w:t>
            </w:r>
            <w:r w:rsidR="00FF0D67">
              <w:rPr>
                <w:rFonts w:ascii="Arial" w:hAnsi="Arial" w:cs="Arial"/>
                <w:sz w:val="18"/>
                <w:szCs w:val="18"/>
              </w:rPr>
              <w:t xml:space="preserve">within the three prime areas </w:t>
            </w:r>
            <w:r>
              <w:rPr>
                <w:rFonts w:ascii="Arial" w:hAnsi="Arial" w:cs="Arial"/>
                <w:sz w:val="18"/>
                <w:szCs w:val="18"/>
              </w:rPr>
              <w:t>we use an EYFS</w:t>
            </w:r>
            <w:r w:rsidR="00C81DCD" w:rsidRPr="00B874AD">
              <w:rPr>
                <w:rFonts w:ascii="Arial" w:hAnsi="Arial" w:cs="Arial"/>
                <w:sz w:val="18"/>
                <w:szCs w:val="18"/>
              </w:rPr>
              <w:t xml:space="preserve"> Developmental</w:t>
            </w:r>
            <w:r w:rsidR="00FF0D67">
              <w:rPr>
                <w:rFonts w:ascii="Arial" w:hAnsi="Arial" w:cs="Arial"/>
                <w:sz w:val="18"/>
                <w:szCs w:val="18"/>
              </w:rPr>
              <w:t xml:space="preserve"> Journal.</w:t>
            </w:r>
          </w:p>
          <w:p w:rsidR="00C81DCD" w:rsidRPr="00B874AD" w:rsidRDefault="00C81DCD" w:rsidP="002D14FE">
            <w:pPr>
              <w:rPr>
                <w:rFonts w:ascii="Arial" w:hAnsi="Arial" w:cs="Arial"/>
                <w:sz w:val="18"/>
                <w:szCs w:val="18"/>
              </w:rPr>
            </w:pPr>
          </w:p>
          <w:p w:rsidR="00C81DCD" w:rsidRPr="00B874AD" w:rsidRDefault="00C81DCD" w:rsidP="002D14FE">
            <w:pPr>
              <w:rPr>
                <w:rFonts w:ascii="Arial" w:hAnsi="Arial" w:cs="Arial"/>
                <w:sz w:val="18"/>
                <w:szCs w:val="18"/>
              </w:rPr>
            </w:pPr>
            <w:r w:rsidRPr="00B874AD">
              <w:rPr>
                <w:rFonts w:ascii="Arial" w:hAnsi="Arial" w:cs="Arial"/>
                <w:sz w:val="18"/>
                <w:szCs w:val="18"/>
              </w:rPr>
              <w:t>Each student has their individual ‘next steps’</w:t>
            </w:r>
            <w:r w:rsidR="00FF0D67">
              <w:rPr>
                <w:rFonts w:ascii="Arial" w:hAnsi="Arial" w:cs="Arial"/>
                <w:sz w:val="18"/>
                <w:szCs w:val="18"/>
              </w:rPr>
              <w:t xml:space="preserve"> within the seven areas of learning. We use one next step, for Literacy reading, writing and Maths along with next steps for their support and development of life skills. These targets create their bespoke ‘My Plan’ which is reviewed termly in collaboration with families.</w:t>
            </w:r>
          </w:p>
          <w:p w:rsidR="00C81DCD" w:rsidRPr="00B874AD" w:rsidRDefault="00C81DCD" w:rsidP="002D14FE">
            <w:pPr>
              <w:rPr>
                <w:rFonts w:ascii="Arial" w:hAnsi="Arial" w:cs="Arial"/>
                <w:sz w:val="18"/>
                <w:szCs w:val="18"/>
              </w:rPr>
            </w:pPr>
          </w:p>
          <w:p w:rsidR="00C81DCD" w:rsidRPr="00B874AD" w:rsidRDefault="00C81DCD" w:rsidP="002D14FE">
            <w:pPr>
              <w:rPr>
                <w:rFonts w:ascii="Arial" w:hAnsi="Arial" w:cs="Arial"/>
                <w:sz w:val="18"/>
                <w:szCs w:val="18"/>
              </w:rPr>
            </w:pPr>
            <w:r w:rsidRPr="00B874AD">
              <w:rPr>
                <w:rFonts w:ascii="Arial" w:hAnsi="Arial" w:cs="Arial"/>
                <w:sz w:val="18"/>
                <w:szCs w:val="18"/>
              </w:rPr>
              <w:t>Upon entry as an EYFS student, we baseline their starting points according to the new Statutory Reception Baseline Assessment.</w:t>
            </w:r>
          </w:p>
          <w:p w:rsidR="00C81DCD" w:rsidRDefault="00C81DCD" w:rsidP="002D14FE">
            <w:pPr>
              <w:rPr>
                <w:rFonts w:ascii="Arial" w:hAnsi="Arial" w:cs="Arial"/>
                <w:sz w:val="20"/>
                <w:szCs w:val="20"/>
              </w:rPr>
            </w:pPr>
          </w:p>
          <w:p w:rsidR="00FF0D67" w:rsidRPr="00514150" w:rsidRDefault="00FF0D67" w:rsidP="002D14FE">
            <w:pPr>
              <w:rPr>
                <w:rFonts w:ascii="Arial" w:hAnsi="Arial" w:cs="Arial"/>
                <w:sz w:val="18"/>
                <w:szCs w:val="18"/>
              </w:rPr>
            </w:pPr>
            <w:r w:rsidRPr="00514150">
              <w:rPr>
                <w:rFonts w:ascii="Arial" w:hAnsi="Arial" w:cs="Arial"/>
                <w:sz w:val="18"/>
                <w:szCs w:val="18"/>
              </w:rPr>
              <w:t>Following our assessment, we analyse the data to show us the gaps and strengths of our co</w:t>
            </w:r>
            <w:r w:rsidR="00514150" w:rsidRPr="00514150">
              <w:rPr>
                <w:rFonts w:ascii="Arial" w:hAnsi="Arial" w:cs="Arial"/>
                <w:sz w:val="18"/>
                <w:szCs w:val="18"/>
              </w:rPr>
              <w:t>hort of children. From this we</w:t>
            </w:r>
            <w:r w:rsidRPr="00514150">
              <w:rPr>
                <w:rFonts w:ascii="Arial" w:hAnsi="Arial" w:cs="Arial"/>
                <w:sz w:val="18"/>
                <w:szCs w:val="18"/>
              </w:rPr>
              <w:t xml:space="preserve"> redevelop and enhance our learning environments in order to support and challenge our students based on where their gaps and strengths lie.</w:t>
            </w:r>
          </w:p>
        </w:tc>
        <w:tc>
          <w:tcPr>
            <w:tcW w:w="4911" w:type="dxa"/>
          </w:tcPr>
          <w:p w:rsidR="00D43F61" w:rsidRPr="00D43F61" w:rsidRDefault="00743131" w:rsidP="002D14FE">
            <w:pPr>
              <w:rPr>
                <w:rFonts w:ascii="Arial" w:hAnsi="Arial" w:cs="Arial"/>
                <w:b/>
                <w:sz w:val="20"/>
                <w:szCs w:val="20"/>
              </w:rPr>
            </w:pPr>
            <w:r w:rsidRPr="00D43F61">
              <w:rPr>
                <w:rFonts w:ascii="Arial" w:hAnsi="Arial" w:cs="Arial"/>
                <w:b/>
                <w:sz w:val="20"/>
                <w:szCs w:val="20"/>
              </w:rPr>
              <w:t>Observations</w:t>
            </w:r>
          </w:p>
          <w:p w:rsidR="00D43F61" w:rsidRDefault="00D43F61" w:rsidP="00D43F61">
            <w:pPr>
              <w:rPr>
                <w:rFonts w:ascii="Arial" w:hAnsi="Arial" w:cs="Arial"/>
                <w:sz w:val="20"/>
                <w:szCs w:val="20"/>
              </w:rPr>
            </w:pPr>
          </w:p>
          <w:p w:rsidR="00D43F61" w:rsidRDefault="00D43F61" w:rsidP="00D43F61">
            <w:pPr>
              <w:rPr>
                <w:rFonts w:ascii="Arial" w:hAnsi="Arial" w:cs="Arial"/>
                <w:sz w:val="18"/>
                <w:szCs w:val="18"/>
              </w:rPr>
            </w:pPr>
            <w:r>
              <w:rPr>
                <w:rFonts w:ascii="Arial" w:hAnsi="Arial" w:cs="Arial"/>
                <w:sz w:val="18"/>
                <w:szCs w:val="18"/>
              </w:rPr>
              <w:t xml:space="preserve">We observe child led interactions throughout the day as well as </w:t>
            </w:r>
            <w:r w:rsidR="00B874AD">
              <w:rPr>
                <w:rFonts w:ascii="Arial" w:hAnsi="Arial" w:cs="Arial"/>
                <w:sz w:val="18"/>
                <w:szCs w:val="18"/>
              </w:rPr>
              <w:t>assessing our adult led activities, enabling us to reflect on the learning and develop next steps.</w:t>
            </w:r>
          </w:p>
          <w:p w:rsidR="00D43F61" w:rsidRDefault="00D43F61" w:rsidP="00D43F61">
            <w:pPr>
              <w:rPr>
                <w:rFonts w:ascii="Arial" w:hAnsi="Arial" w:cs="Arial"/>
                <w:sz w:val="18"/>
                <w:szCs w:val="18"/>
              </w:rPr>
            </w:pPr>
          </w:p>
          <w:p w:rsidR="00666468" w:rsidRDefault="00D43F61" w:rsidP="00D43F61">
            <w:pPr>
              <w:rPr>
                <w:rFonts w:ascii="Arial" w:hAnsi="Arial" w:cs="Arial"/>
                <w:sz w:val="18"/>
                <w:szCs w:val="18"/>
              </w:rPr>
            </w:pPr>
            <w:r w:rsidRPr="00D43F61">
              <w:rPr>
                <w:rFonts w:ascii="Arial" w:hAnsi="Arial" w:cs="Arial"/>
                <w:sz w:val="18"/>
                <w:szCs w:val="18"/>
              </w:rPr>
              <w:t xml:space="preserve">All observations are recorded on our Evidence for Learning assessment tool, providing a learning journey for each pupil within this area. This is also shared with our families, giving them an important </w:t>
            </w:r>
            <w:r>
              <w:rPr>
                <w:rFonts w:ascii="Arial" w:hAnsi="Arial" w:cs="Arial"/>
                <w:sz w:val="18"/>
                <w:szCs w:val="18"/>
              </w:rPr>
              <w:t>insight into their child’s learning and progress.</w:t>
            </w:r>
          </w:p>
          <w:p w:rsidR="00D43F61" w:rsidRPr="00D43F61" w:rsidRDefault="00D43F61" w:rsidP="00D43F61">
            <w:pPr>
              <w:rPr>
                <w:rFonts w:ascii="Arial" w:hAnsi="Arial" w:cs="Arial"/>
                <w:sz w:val="20"/>
                <w:szCs w:val="20"/>
              </w:rPr>
            </w:pPr>
          </w:p>
        </w:tc>
        <w:tc>
          <w:tcPr>
            <w:tcW w:w="4912" w:type="dxa"/>
          </w:tcPr>
          <w:p w:rsidR="00743131" w:rsidRPr="00D43F61" w:rsidRDefault="00743131" w:rsidP="002D14FE">
            <w:pPr>
              <w:rPr>
                <w:rFonts w:ascii="Arial" w:hAnsi="Arial" w:cs="Arial"/>
                <w:b/>
                <w:sz w:val="20"/>
                <w:szCs w:val="20"/>
              </w:rPr>
            </w:pPr>
            <w:r w:rsidRPr="00D43F61">
              <w:rPr>
                <w:rFonts w:ascii="Arial" w:hAnsi="Arial" w:cs="Arial"/>
                <w:b/>
                <w:sz w:val="20"/>
                <w:szCs w:val="20"/>
              </w:rPr>
              <w:t>Awareness Days</w:t>
            </w:r>
          </w:p>
          <w:p w:rsidR="00743131" w:rsidRPr="00743131" w:rsidRDefault="00743131" w:rsidP="002D14FE">
            <w:pPr>
              <w:rPr>
                <w:rFonts w:ascii="Arial" w:hAnsi="Arial" w:cs="Arial"/>
                <w:sz w:val="20"/>
                <w:szCs w:val="20"/>
              </w:rPr>
            </w:pPr>
          </w:p>
          <w:p w:rsidR="00743131" w:rsidRPr="00B874AD" w:rsidRDefault="00B874AD" w:rsidP="002D14FE">
            <w:pPr>
              <w:rPr>
                <w:rFonts w:ascii="Arial" w:hAnsi="Arial" w:cs="Arial"/>
                <w:sz w:val="18"/>
                <w:szCs w:val="18"/>
              </w:rPr>
            </w:pPr>
            <w:r>
              <w:rPr>
                <w:rFonts w:ascii="Arial" w:hAnsi="Arial" w:cs="Arial"/>
                <w:sz w:val="18"/>
                <w:szCs w:val="18"/>
              </w:rPr>
              <w:t xml:space="preserve">Through </w:t>
            </w:r>
            <w:r w:rsidR="00514150">
              <w:rPr>
                <w:rFonts w:ascii="Arial" w:hAnsi="Arial" w:cs="Arial"/>
                <w:sz w:val="18"/>
                <w:szCs w:val="18"/>
              </w:rPr>
              <w:t xml:space="preserve">safe guarding in the curriculum we celebrate and mark awareness days that help us to develop our personal social and emotional development. We ensure opportunities to lean about firework safety, stranger danger, internet safety, road safety, handwashing, developing friendships  </w:t>
            </w:r>
            <w:proofErr w:type="spellStart"/>
            <w:r w:rsidR="00514150">
              <w:rPr>
                <w:rFonts w:ascii="Arial" w:hAnsi="Arial" w:cs="Arial"/>
                <w:sz w:val="18"/>
                <w:szCs w:val="18"/>
              </w:rPr>
              <w:t>etc</w:t>
            </w:r>
            <w:proofErr w:type="spellEnd"/>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tc>
      </w:tr>
    </w:tbl>
    <w:p w:rsidR="00D53776" w:rsidRPr="00743131" w:rsidRDefault="00D53776" w:rsidP="00743131">
      <w:pPr>
        <w:jc w:val="center"/>
        <w:rPr>
          <w:rFonts w:ascii="Arial" w:hAnsi="Arial" w:cs="Arial"/>
        </w:rPr>
      </w:pPr>
    </w:p>
    <w:sectPr w:rsidR="00D53776" w:rsidRPr="00743131" w:rsidSect="0066646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68"/>
    <w:rsid w:val="0011528C"/>
    <w:rsid w:val="00121361"/>
    <w:rsid w:val="002D14FE"/>
    <w:rsid w:val="00514150"/>
    <w:rsid w:val="00654FA3"/>
    <w:rsid w:val="00666468"/>
    <w:rsid w:val="00743131"/>
    <w:rsid w:val="007D1643"/>
    <w:rsid w:val="00B874AD"/>
    <w:rsid w:val="00C81DCD"/>
    <w:rsid w:val="00D11D8D"/>
    <w:rsid w:val="00D43F61"/>
    <w:rsid w:val="00D53776"/>
    <w:rsid w:val="00FF0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6DCB"/>
  <w15:chartTrackingRefBased/>
  <w15:docId w15:val="{7A043C71-3ADF-4E2C-83BF-CB6B2FC8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Abbot's Lea School</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itadmin</cp:lastModifiedBy>
  <cp:revision>2</cp:revision>
  <dcterms:created xsi:type="dcterms:W3CDTF">2021-10-17T11:30:00Z</dcterms:created>
  <dcterms:modified xsi:type="dcterms:W3CDTF">2021-10-17T11:30:00Z</dcterms:modified>
</cp:coreProperties>
</file>