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4C" w:rsidRPr="00F376D1" w:rsidRDefault="00AE01F9" w:rsidP="0013302A">
      <w:pPr>
        <w:rPr>
          <w:rFonts w:ascii="Arial" w:hAnsi="Arial" w:cs="Arial"/>
          <w:sz w:val="22"/>
          <w:szCs w:val="22"/>
        </w:rPr>
      </w:pPr>
    </w:p>
    <w:p w:rsidR="00BC2594" w:rsidRPr="00F376D1" w:rsidRDefault="00BC2594" w:rsidP="0013302A">
      <w:pPr>
        <w:rPr>
          <w:rFonts w:ascii="Arial" w:hAnsi="Arial" w:cs="Arial"/>
          <w:sz w:val="22"/>
          <w:szCs w:val="22"/>
        </w:rPr>
      </w:pPr>
    </w:p>
    <w:p w:rsidR="00BA5450" w:rsidRPr="00F376D1" w:rsidRDefault="00BA5450" w:rsidP="006A12C7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</w:p>
    <w:p w:rsidR="006A12C7" w:rsidRPr="00F376D1" w:rsidRDefault="00F376D1" w:rsidP="006A12C7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08</w:t>
      </w:r>
      <w:r w:rsidR="006A12C7" w:rsidRPr="00F376D1">
        <w:rPr>
          <w:rFonts w:ascii="Arial" w:hAnsi="Arial" w:cs="Arial"/>
          <w:sz w:val="22"/>
          <w:szCs w:val="22"/>
        </w:rPr>
        <w:t xml:space="preserve"> October 2024</w:t>
      </w:r>
    </w:p>
    <w:p w:rsidR="006A12C7" w:rsidRPr="00F376D1" w:rsidRDefault="00BA5450" w:rsidP="00F376D1">
      <w:pPr>
        <w:pStyle w:val="NormalWeb"/>
        <w:rPr>
          <w:rFonts w:ascii="Arial" w:hAnsi="Arial" w:cs="Arial"/>
          <w:b/>
          <w:sz w:val="22"/>
          <w:szCs w:val="22"/>
        </w:rPr>
      </w:pPr>
      <w:r w:rsidRPr="00F376D1">
        <w:rPr>
          <w:rStyle w:val="Strong"/>
          <w:rFonts w:ascii="Arial" w:hAnsi="Arial" w:cs="Arial"/>
          <w:b w:val="0"/>
          <w:sz w:val="22"/>
          <w:szCs w:val="22"/>
        </w:rPr>
        <w:t xml:space="preserve">Dear </w:t>
      </w:r>
      <w:r w:rsidR="00F376D1">
        <w:rPr>
          <w:rStyle w:val="Strong"/>
          <w:rFonts w:ascii="Arial" w:hAnsi="Arial" w:cs="Arial"/>
          <w:b w:val="0"/>
          <w:sz w:val="22"/>
          <w:szCs w:val="22"/>
        </w:rPr>
        <w:t>Families</w:t>
      </w:r>
    </w:p>
    <w:p w:rsidR="006A12C7" w:rsidRPr="00F376D1" w:rsidRDefault="006A12C7" w:rsidP="006A12C7">
      <w:pPr>
        <w:jc w:val="both"/>
        <w:rPr>
          <w:rFonts w:ascii="Arial" w:hAnsi="Arial" w:cs="Arial"/>
          <w:b/>
          <w:sz w:val="22"/>
          <w:szCs w:val="22"/>
        </w:rPr>
      </w:pPr>
      <w:r w:rsidRPr="00F376D1">
        <w:rPr>
          <w:rFonts w:ascii="Arial" w:hAnsi="Arial" w:cs="Arial"/>
          <w:b/>
          <w:sz w:val="22"/>
          <w:szCs w:val="22"/>
        </w:rPr>
        <w:t xml:space="preserve">Ref: </w:t>
      </w:r>
      <w:r w:rsidR="00BA5450" w:rsidRPr="00F376D1">
        <w:rPr>
          <w:rFonts w:ascii="Arial" w:hAnsi="Arial" w:cs="Arial"/>
          <w:b/>
          <w:sz w:val="22"/>
          <w:szCs w:val="22"/>
        </w:rPr>
        <w:t>Transport Arrangements at Abbot’s Lea School</w:t>
      </w:r>
    </w:p>
    <w:p w:rsidR="006A196C" w:rsidRPr="00F376D1" w:rsidRDefault="00BA5450" w:rsidP="006A196C">
      <w:pPr>
        <w:pStyle w:val="NormalWeb"/>
        <w:rPr>
          <w:rFonts w:ascii="Arial" w:hAnsi="Arial" w:cs="Arial"/>
          <w:sz w:val="22"/>
          <w:szCs w:val="22"/>
        </w:rPr>
      </w:pPr>
      <w:r w:rsidRPr="00F376D1">
        <w:rPr>
          <w:rFonts w:ascii="Arial" w:hAnsi="Arial" w:cs="Arial"/>
          <w:sz w:val="22"/>
          <w:szCs w:val="22"/>
        </w:rPr>
        <w:t>Firstly, I wish</w:t>
      </w:r>
      <w:r w:rsidR="006A196C" w:rsidRPr="00F376D1">
        <w:rPr>
          <w:rFonts w:ascii="Arial" w:hAnsi="Arial" w:cs="Arial"/>
          <w:sz w:val="22"/>
          <w:szCs w:val="22"/>
        </w:rPr>
        <w:t xml:space="preserve"> to express </w:t>
      </w:r>
      <w:r w:rsidRPr="00F376D1">
        <w:rPr>
          <w:rFonts w:ascii="Arial" w:hAnsi="Arial" w:cs="Arial"/>
          <w:sz w:val="22"/>
          <w:szCs w:val="22"/>
        </w:rPr>
        <w:t>our thanks</w:t>
      </w:r>
      <w:r w:rsidR="006A196C" w:rsidRPr="00F376D1">
        <w:rPr>
          <w:rFonts w:ascii="Arial" w:hAnsi="Arial" w:cs="Arial"/>
          <w:sz w:val="22"/>
          <w:szCs w:val="22"/>
        </w:rPr>
        <w:t xml:space="preserve"> for the </w:t>
      </w:r>
      <w:r w:rsidR="00F376D1" w:rsidRPr="00F376D1">
        <w:rPr>
          <w:rFonts w:ascii="Arial" w:hAnsi="Arial" w:cs="Arial"/>
          <w:sz w:val="22"/>
          <w:szCs w:val="22"/>
        </w:rPr>
        <w:t>diligence of our SEN transport team and those families who regularly drop off and pick up from our school site.</w:t>
      </w:r>
      <w:r w:rsidR="006A196C" w:rsidRPr="00F376D1">
        <w:rPr>
          <w:rFonts w:ascii="Arial" w:hAnsi="Arial" w:cs="Arial"/>
          <w:sz w:val="22"/>
          <w:szCs w:val="22"/>
        </w:rPr>
        <w:t xml:space="preserve"> </w:t>
      </w:r>
      <w:r w:rsidR="00F376D1" w:rsidRPr="00F376D1">
        <w:rPr>
          <w:rFonts w:ascii="Arial" w:hAnsi="Arial" w:cs="Arial"/>
          <w:sz w:val="22"/>
          <w:szCs w:val="22"/>
        </w:rPr>
        <w:t xml:space="preserve">We acknowledge that we are faced with difficult infrastructure and are proud that despite this factor (which we cannot change) we run a smooth transport operation. </w:t>
      </w:r>
    </w:p>
    <w:p w:rsidR="006A196C" w:rsidRPr="00F376D1" w:rsidRDefault="006A196C" w:rsidP="006A196C">
      <w:pPr>
        <w:pStyle w:val="NormalWeb"/>
        <w:rPr>
          <w:rFonts w:ascii="Arial" w:hAnsi="Arial" w:cs="Arial"/>
          <w:b/>
          <w:sz w:val="22"/>
          <w:szCs w:val="22"/>
        </w:rPr>
      </w:pPr>
      <w:r w:rsidRPr="00F376D1">
        <w:rPr>
          <w:rFonts w:ascii="Arial" w:hAnsi="Arial" w:cs="Arial"/>
          <w:sz w:val="22"/>
          <w:szCs w:val="22"/>
        </w:rPr>
        <w:t xml:space="preserve">As is typical at the start of a new academic year, we allowed for a longer transport window in September to accommodate new staff, students, and the settling in process. Now that we are </w:t>
      </w:r>
      <w:r w:rsidR="00BA5450" w:rsidRPr="00F376D1">
        <w:rPr>
          <w:rFonts w:ascii="Arial" w:hAnsi="Arial" w:cs="Arial"/>
          <w:sz w:val="22"/>
          <w:szCs w:val="22"/>
        </w:rPr>
        <w:t>in</w:t>
      </w:r>
      <w:r w:rsidRPr="00F376D1">
        <w:rPr>
          <w:rFonts w:ascii="Arial" w:hAnsi="Arial" w:cs="Arial"/>
          <w:sz w:val="22"/>
          <w:szCs w:val="22"/>
        </w:rPr>
        <w:t xml:space="preserve"> October, we feel confident that everyone is accustomed to the routine and ready to adjust to a slightly shortened transport window. We stress that this is only a small adjustment and that the system will continue to operate in the same way, with the </w:t>
      </w:r>
      <w:r w:rsidRPr="00F376D1">
        <w:rPr>
          <w:rFonts w:ascii="Arial" w:hAnsi="Arial" w:cs="Arial"/>
          <w:b/>
          <w:color w:val="FF0000"/>
          <w:sz w:val="22"/>
          <w:szCs w:val="22"/>
        </w:rPr>
        <w:t>only change being the</w:t>
      </w:r>
      <w:r w:rsidR="00BA5450" w:rsidRPr="00F376D1">
        <w:rPr>
          <w:rFonts w:ascii="Arial" w:hAnsi="Arial" w:cs="Arial"/>
          <w:b/>
          <w:color w:val="FF0000"/>
          <w:sz w:val="22"/>
          <w:szCs w:val="22"/>
        </w:rPr>
        <w:t xml:space="preserve"> morning</w:t>
      </w:r>
      <w:r w:rsidRPr="00F376D1">
        <w:rPr>
          <w:rFonts w:ascii="Arial" w:hAnsi="Arial" w:cs="Arial"/>
          <w:b/>
          <w:color w:val="FF0000"/>
          <w:sz w:val="22"/>
          <w:szCs w:val="22"/>
        </w:rPr>
        <w:t xml:space="preserve"> timings</w:t>
      </w:r>
      <w:r w:rsidRPr="00F376D1">
        <w:rPr>
          <w:rFonts w:ascii="Arial" w:hAnsi="Arial" w:cs="Arial"/>
          <w:b/>
          <w:sz w:val="22"/>
          <w:szCs w:val="22"/>
        </w:rPr>
        <w:t>.</w:t>
      </w:r>
    </w:p>
    <w:p w:rsidR="00F376D1" w:rsidRDefault="006A196C" w:rsidP="00F376D1">
      <w:pPr>
        <w:pStyle w:val="NormalWeb"/>
        <w:rPr>
          <w:rFonts w:ascii="Arial" w:hAnsi="Arial" w:cs="Arial"/>
          <w:sz w:val="22"/>
          <w:szCs w:val="22"/>
        </w:rPr>
      </w:pPr>
      <w:r w:rsidRPr="00F376D1">
        <w:rPr>
          <w:rFonts w:ascii="Arial" w:hAnsi="Arial" w:cs="Arial"/>
          <w:sz w:val="22"/>
          <w:szCs w:val="22"/>
        </w:rPr>
        <w:t xml:space="preserve">Beginning </w:t>
      </w:r>
      <w:r w:rsidRPr="00F376D1">
        <w:rPr>
          <w:rFonts w:ascii="Arial" w:hAnsi="Arial" w:cs="Arial"/>
          <w:b/>
          <w:color w:val="FF0000"/>
          <w:sz w:val="22"/>
          <w:szCs w:val="22"/>
        </w:rPr>
        <w:t>Monday, 14th October 2024</w:t>
      </w:r>
      <w:r w:rsidR="00BA5450" w:rsidRPr="00F376D1">
        <w:rPr>
          <w:rFonts w:ascii="Arial" w:hAnsi="Arial" w:cs="Arial"/>
          <w:sz w:val="22"/>
          <w:szCs w:val="22"/>
        </w:rPr>
        <w:t xml:space="preserve">, the gates will open at </w:t>
      </w:r>
      <w:r w:rsidR="00BA5450" w:rsidRPr="00F376D1">
        <w:rPr>
          <w:rFonts w:ascii="Arial" w:hAnsi="Arial" w:cs="Arial"/>
          <w:b/>
          <w:sz w:val="22"/>
          <w:szCs w:val="22"/>
        </w:rPr>
        <w:t>8:50am</w:t>
      </w:r>
      <w:r w:rsidR="00BA5450" w:rsidRPr="00F376D1">
        <w:rPr>
          <w:rFonts w:ascii="Arial" w:hAnsi="Arial" w:cs="Arial"/>
          <w:sz w:val="22"/>
          <w:szCs w:val="22"/>
        </w:rPr>
        <w:t>. O</w:t>
      </w:r>
      <w:r w:rsidRPr="00F376D1">
        <w:rPr>
          <w:rFonts w:ascii="Arial" w:hAnsi="Arial" w:cs="Arial"/>
          <w:sz w:val="22"/>
          <w:szCs w:val="22"/>
        </w:rPr>
        <w:t>ur staff will be present at the drop-off points</w:t>
      </w:r>
      <w:r w:rsidR="00BA5450" w:rsidRPr="00F376D1">
        <w:rPr>
          <w:rFonts w:ascii="Arial" w:hAnsi="Arial" w:cs="Arial"/>
          <w:sz w:val="22"/>
          <w:szCs w:val="22"/>
        </w:rPr>
        <w:t xml:space="preserve"> to begin offloading at </w:t>
      </w:r>
      <w:r w:rsidR="00F376D1">
        <w:rPr>
          <w:rFonts w:ascii="Arial" w:hAnsi="Arial" w:cs="Arial"/>
          <w:b/>
          <w:sz w:val="22"/>
          <w:szCs w:val="22"/>
        </w:rPr>
        <w:t>8:50</w:t>
      </w:r>
      <w:r w:rsidR="00BA5450" w:rsidRPr="00F376D1">
        <w:rPr>
          <w:rFonts w:ascii="Arial" w:hAnsi="Arial" w:cs="Arial"/>
          <w:b/>
          <w:sz w:val="22"/>
          <w:szCs w:val="22"/>
        </w:rPr>
        <w:t>am</w:t>
      </w:r>
      <w:r w:rsidRPr="00F376D1">
        <w:rPr>
          <w:rFonts w:ascii="Arial" w:hAnsi="Arial" w:cs="Arial"/>
          <w:sz w:val="22"/>
          <w:szCs w:val="22"/>
        </w:rPr>
        <w:t xml:space="preserve">. The gates will close at </w:t>
      </w:r>
      <w:r w:rsidR="00BA5450" w:rsidRPr="00F376D1">
        <w:rPr>
          <w:rFonts w:ascii="Arial" w:hAnsi="Arial" w:cs="Arial"/>
          <w:b/>
          <w:sz w:val="22"/>
          <w:szCs w:val="22"/>
        </w:rPr>
        <w:t>9:10</w:t>
      </w:r>
      <w:r w:rsidRPr="00F376D1">
        <w:rPr>
          <w:rFonts w:ascii="Arial" w:hAnsi="Arial" w:cs="Arial"/>
          <w:b/>
          <w:sz w:val="22"/>
          <w:szCs w:val="22"/>
        </w:rPr>
        <w:t>am</w:t>
      </w:r>
      <w:r w:rsidRPr="00F376D1">
        <w:rPr>
          <w:rFonts w:ascii="Arial" w:hAnsi="Arial" w:cs="Arial"/>
          <w:sz w:val="22"/>
          <w:szCs w:val="22"/>
        </w:rPr>
        <w:t>, and any vehicles arriving after this time should press the buzzer at the gate so that the office can open the gates for access.</w:t>
      </w:r>
    </w:p>
    <w:p w:rsidR="00F376D1" w:rsidRPr="00F376D1" w:rsidRDefault="00F376D1" w:rsidP="00F376D1">
      <w:pPr>
        <w:pStyle w:val="NormalWeb"/>
        <w:rPr>
          <w:rFonts w:ascii="Arial" w:hAnsi="Arial" w:cs="Arial"/>
          <w:sz w:val="22"/>
          <w:szCs w:val="22"/>
        </w:rPr>
      </w:pPr>
      <w:r w:rsidRPr="00F376D1">
        <w:rPr>
          <w:rFonts w:ascii="Arial" w:hAnsi="Arial" w:cs="Arial"/>
          <w:sz w:val="22"/>
          <w:szCs w:val="22"/>
        </w:rPr>
        <w:t xml:space="preserve">Please be mindful that </w:t>
      </w:r>
      <w:r>
        <w:rPr>
          <w:rFonts w:ascii="Arial" w:hAnsi="Arial" w:cs="Arial"/>
          <w:sz w:val="22"/>
          <w:szCs w:val="22"/>
        </w:rPr>
        <w:t xml:space="preserve">for families dropping off, </w:t>
      </w:r>
      <w:r w:rsidRPr="00F376D1">
        <w:rPr>
          <w:rFonts w:ascii="Arial" w:hAnsi="Arial" w:cs="Arial"/>
          <w:sz w:val="22"/>
          <w:szCs w:val="22"/>
        </w:rPr>
        <w:t>the following significantly helps:</w:t>
      </w:r>
    </w:p>
    <w:p w:rsidR="00F376D1" w:rsidRPr="00F376D1" w:rsidRDefault="00F376D1" w:rsidP="00F376D1">
      <w:pPr>
        <w:pStyle w:val="NormalWeb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376D1">
        <w:rPr>
          <w:rFonts w:ascii="Arial" w:hAnsi="Arial" w:cs="Arial"/>
          <w:sz w:val="22"/>
          <w:szCs w:val="22"/>
        </w:rPr>
        <w:t>Families parking offsite and walking onto site where possible</w:t>
      </w:r>
    </w:p>
    <w:p w:rsidR="00F376D1" w:rsidRPr="00F376D1" w:rsidRDefault="00F376D1" w:rsidP="00F376D1">
      <w:pPr>
        <w:pStyle w:val="NormalWeb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376D1">
        <w:rPr>
          <w:rFonts w:ascii="Arial" w:hAnsi="Arial" w:cs="Arial"/>
          <w:sz w:val="22"/>
          <w:szCs w:val="22"/>
        </w:rPr>
        <w:t>Families remaining in cars until a member of staff arrives</w:t>
      </w:r>
    </w:p>
    <w:p w:rsidR="00F376D1" w:rsidRPr="00F376D1" w:rsidRDefault="00F376D1" w:rsidP="00F376D1">
      <w:pPr>
        <w:pStyle w:val="NormalWeb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376D1">
        <w:rPr>
          <w:rFonts w:ascii="Arial" w:hAnsi="Arial" w:cs="Arial"/>
          <w:sz w:val="22"/>
          <w:szCs w:val="22"/>
        </w:rPr>
        <w:t xml:space="preserve">Families exploring car-sharing </w:t>
      </w:r>
    </w:p>
    <w:p w:rsidR="00F376D1" w:rsidRPr="00F376D1" w:rsidRDefault="00F376D1" w:rsidP="006A196C">
      <w:pPr>
        <w:pStyle w:val="NormalWeb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376D1">
        <w:rPr>
          <w:rFonts w:ascii="Arial" w:hAnsi="Arial" w:cs="Arial"/>
          <w:sz w:val="22"/>
          <w:szCs w:val="22"/>
        </w:rPr>
        <w:t>Families reaching out to school for us to help you with transitioning your child onto transport (we appreciate this can be scary but we will help you)</w:t>
      </w:r>
    </w:p>
    <w:p w:rsidR="006A196C" w:rsidRPr="00F376D1" w:rsidRDefault="006A196C" w:rsidP="006A196C">
      <w:pPr>
        <w:pStyle w:val="NormalWeb"/>
        <w:rPr>
          <w:rFonts w:ascii="Arial" w:hAnsi="Arial" w:cs="Arial"/>
          <w:sz w:val="22"/>
          <w:szCs w:val="22"/>
        </w:rPr>
      </w:pPr>
      <w:r w:rsidRPr="00F376D1">
        <w:rPr>
          <w:rFonts w:ascii="Arial" w:hAnsi="Arial" w:cs="Arial"/>
          <w:sz w:val="22"/>
          <w:szCs w:val="22"/>
        </w:rPr>
        <w:t>We will, of course, continue to review the system and will maintain regular communication with you should any further adjustments be necessary. Aside from the new timings</w:t>
      </w:r>
      <w:r w:rsidR="00BA5450" w:rsidRPr="00F376D1">
        <w:rPr>
          <w:rFonts w:ascii="Arial" w:hAnsi="Arial" w:cs="Arial"/>
          <w:sz w:val="22"/>
          <w:szCs w:val="22"/>
        </w:rPr>
        <w:t xml:space="preserve"> for the morning</w:t>
      </w:r>
      <w:r w:rsidRPr="00F376D1">
        <w:rPr>
          <w:rFonts w:ascii="Arial" w:hAnsi="Arial" w:cs="Arial"/>
          <w:sz w:val="22"/>
          <w:szCs w:val="22"/>
        </w:rPr>
        <w:t>, t</w:t>
      </w:r>
      <w:r w:rsidR="00BA5450" w:rsidRPr="00F376D1">
        <w:rPr>
          <w:rFonts w:ascii="Arial" w:hAnsi="Arial" w:cs="Arial"/>
          <w:sz w:val="22"/>
          <w:szCs w:val="22"/>
        </w:rPr>
        <w:t xml:space="preserve">he rest of the transport system, including the afternoon pick-up </w:t>
      </w:r>
      <w:r w:rsidRPr="00F376D1">
        <w:rPr>
          <w:rFonts w:ascii="Arial" w:hAnsi="Arial" w:cs="Arial"/>
          <w:sz w:val="22"/>
          <w:szCs w:val="22"/>
        </w:rPr>
        <w:t>will remain unchanged.</w:t>
      </w:r>
    </w:p>
    <w:p w:rsidR="006A12C7" w:rsidRPr="00F376D1" w:rsidRDefault="006A196C" w:rsidP="00F376D1">
      <w:pPr>
        <w:pStyle w:val="NormalWeb"/>
        <w:rPr>
          <w:rFonts w:ascii="Arial" w:hAnsi="Arial" w:cs="Arial"/>
          <w:sz w:val="22"/>
          <w:szCs w:val="22"/>
        </w:rPr>
      </w:pPr>
      <w:r w:rsidRPr="00F376D1">
        <w:rPr>
          <w:rFonts w:ascii="Arial" w:hAnsi="Arial" w:cs="Arial"/>
          <w:sz w:val="22"/>
          <w:szCs w:val="22"/>
        </w:rPr>
        <w:t>Thank you once again for your support</w:t>
      </w:r>
      <w:r w:rsidR="00F376D1">
        <w:rPr>
          <w:rFonts w:ascii="Arial" w:hAnsi="Arial" w:cs="Arial"/>
          <w:sz w:val="22"/>
          <w:szCs w:val="22"/>
        </w:rPr>
        <w:t>.</w:t>
      </w:r>
    </w:p>
    <w:p w:rsidR="00FD1F7A" w:rsidRPr="00F376D1" w:rsidRDefault="00FD1F7A" w:rsidP="0013302A">
      <w:pPr>
        <w:rPr>
          <w:rFonts w:ascii="Arial" w:hAnsi="Arial" w:cs="Arial"/>
          <w:sz w:val="22"/>
          <w:szCs w:val="22"/>
        </w:rPr>
      </w:pPr>
      <w:r w:rsidRPr="00F376D1">
        <w:rPr>
          <w:rFonts w:ascii="Arial" w:hAnsi="Arial" w:cs="Arial"/>
          <w:sz w:val="22"/>
          <w:szCs w:val="22"/>
        </w:rPr>
        <w:t>Yours sincerely</w:t>
      </w:r>
    </w:p>
    <w:p w:rsidR="00B15AAF" w:rsidRPr="00F376D1" w:rsidRDefault="00B15AAF" w:rsidP="0013302A">
      <w:pPr>
        <w:rPr>
          <w:rFonts w:ascii="Arial" w:hAnsi="Arial" w:cs="Arial"/>
          <w:sz w:val="22"/>
          <w:szCs w:val="22"/>
        </w:rPr>
      </w:pPr>
      <w:r w:rsidRPr="00F376D1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7777E731" wp14:editId="4DED2FD2">
            <wp:extent cx="857250" cy="543285"/>
            <wp:effectExtent l="0" t="0" r="0" b="9525"/>
            <wp:docPr id="2" name="Picture 2" descr="cid:image002.png@01D6099B.96EF3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67" descr="cid:image002.png@01D6099B.96EF3B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54" cy="57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594" w:rsidRPr="00F376D1" w:rsidRDefault="00FD1F7A" w:rsidP="0013302A">
      <w:pPr>
        <w:rPr>
          <w:rFonts w:ascii="Arial" w:hAnsi="Arial" w:cs="Arial"/>
          <w:sz w:val="22"/>
          <w:szCs w:val="22"/>
        </w:rPr>
      </w:pPr>
      <w:r w:rsidRPr="00F376D1">
        <w:rPr>
          <w:rFonts w:ascii="Arial" w:hAnsi="Arial" w:cs="Arial"/>
          <w:sz w:val="22"/>
          <w:szCs w:val="22"/>
        </w:rPr>
        <w:t>Mrs E Tobin</w:t>
      </w:r>
      <w:r w:rsidR="00B15AAF" w:rsidRPr="00F376D1">
        <w:rPr>
          <w:rFonts w:ascii="Arial" w:hAnsi="Arial" w:cs="Arial"/>
          <w:sz w:val="22"/>
          <w:szCs w:val="22"/>
        </w:rPr>
        <w:br/>
        <w:t xml:space="preserve">Deputy Headteacher </w:t>
      </w:r>
    </w:p>
    <w:sectPr w:rsidR="00BC2594" w:rsidRPr="00F376D1" w:rsidSect="00BC2594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1F9" w:rsidRDefault="00AE01F9" w:rsidP="00BC2594">
      <w:r>
        <w:separator/>
      </w:r>
    </w:p>
  </w:endnote>
  <w:endnote w:type="continuationSeparator" w:id="0">
    <w:p w:rsidR="00AE01F9" w:rsidRDefault="00AE01F9" w:rsidP="00BC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1F9" w:rsidRDefault="00AE01F9" w:rsidP="00BC2594">
      <w:r>
        <w:separator/>
      </w:r>
    </w:p>
  </w:footnote>
  <w:footnote w:type="continuationSeparator" w:id="0">
    <w:p w:rsidR="00AE01F9" w:rsidRDefault="00AE01F9" w:rsidP="00BC2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94" w:rsidRDefault="00BC2594">
    <w:pPr>
      <w:pStyle w:val="Header"/>
      <w:rPr>
        <w:noProof/>
      </w:rPr>
    </w:pPr>
  </w:p>
  <w:p w:rsidR="00BC2594" w:rsidRDefault="00BC259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2223844" wp14:editId="212ED2F9">
          <wp:simplePos x="0" y="0"/>
          <wp:positionH relativeFrom="page">
            <wp:align>right</wp:align>
          </wp:positionH>
          <wp:positionV relativeFrom="page">
            <wp:posOffset>15875</wp:posOffset>
          </wp:positionV>
          <wp:extent cx="7558768" cy="10692000"/>
          <wp:effectExtent l="0" t="0" r="4445" b="0"/>
          <wp:wrapNone/>
          <wp:docPr id="3" name="Picture 3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2594" w:rsidRDefault="00BC2594" w:rsidP="00BC2594">
    <w:pPr>
      <w:pStyle w:val="Header"/>
      <w:tabs>
        <w:tab w:val="clear" w:pos="4513"/>
        <w:tab w:val="clear" w:pos="9026"/>
        <w:tab w:val="left" w:pos="23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136"/>
    <w:multiLevelType w:val="multilevel"/>
    <w:tmpl w:val="3DC6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163579"/>
    <w:multiLevelType w:val="hybridMultilevel"/>
    <w:tmpl w:val="3B548E42"/>
    <w:lvl w:ilvl="0" w:tplc="C6402CF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55EFF"/>
    <w:multiLevelType w:val="multilevel"/>
    <w:tmpl w:val="5A8C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148C0"/>
    <w:multiLevelType w:val="multilevel"/>
    <w:tmpl w:val="4940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C91021"/>
    <w:multiLevelType w:val="multilevel"/>
    <w:tmpl w:val="F968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B3D89"/>
    <w:multiLevelType w:val="multilevel"/>
    <w:tmpl w:val="BE72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A04D31"/>
    <w:multiLevelType w:val="hybridMultilevel"/>
    <w:tmpl w:val="5170A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81B3F"/>
    <w:multiLevelType w:val="multilevel"/>
    <w:tmpl w:val="F728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320AF5"/>
    <w:multiLevelType w:val="multilevel"/>
    <w:tmpl w:val="08BA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4C1C6D"/>
    <w:multiLevelType w:val="hybridMultilevel"/>
    <w:tmpl w:val="8EF86B1E"/>
    <w:lvl w:ilvl="0" w:tplc="203AB496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B0F29"/>
    <w:multiLevelType w:val="hybridMultilevel"/>
    <w:tmpl w:val="8312E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15AE8"/>
    <w:multiLevelType w:val="hybridMultilevel"/>
    <w:tmpl w:val="5C885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7"/>
  </w:num>
  <w:num w:numId="8">
    <w:abstractNumId w:val="11"/>
  </w:num>
  <w:num w:numId="9">
    <w:abstractNumId w:val="2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B4"/>
    <w:rsid w:val="000C12C2"/>
    <w:rsid w:val="000D3693"/>
    <w:rsid w:val="000E349A"/>
    <w:rsid w:val="000E4561"/>
    <w:rsid w:val="0013302A"/>
    <w:rsid w:val="002B6908"/>
    <w:rsid w:val="003518E3"/>
    <w:rsid w:val="003D5A2D"/>
    <w:rsid w:val="004570DF"/>
    <w:rsid w:val="004F1E01"/>
    <w:rsid w:val="005D6AED"/>
    <w:rsid w:val="006A12C7"/>
    <w:rsid w:val="006A196C"/>
    <w:rsid w:val="00902E82"/>
    <w:rsid w:val="009715C9"/>
    <w:rsid w:val="009D4049"/>
    <w:rsid w:val="009F29A9"/>
    <w:rsid w:val="00A316F6"/>
    <w:rsid w:val="00A4744F"/>
    <w:rsid w:val="00A710BF"/>
    <w:rsid w:val="00AE01F9"/>
    <w:rsid w:val="00B15AAF"/>
    <w:rsid w:val="00B15CB8"/>
    <w:rsid w:val="00BA5450"/>
    <w:rsid w:val="00BC2594"/>
    <w:rsid w:val="00C933B4"/>
    <w:rsid w:val="00E06D09"/>
    <w:rsid w:val="00E72926"/>
    <w:rsid w:val="00F07ABA"/>
    <w:rsid w:val="00F376D1"/>
    <w:rsid w:val="00F6248D"/>
    <w:rsid w:val="00F86625"/>
    <w:rsid w:val="00F93CFF"/>
    <w:rsid w:val="00FD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F5F77"/>
  <w15:chartTrackingRefBased/>
  <w15:docId w15:val="{8C539509-7F37-494E-AEAD-6DFC206E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715C9"/>
    <w:pPr>
      <w:keepNext/>
      <w:outlineLvl w:val="0"/>
    </w:pPr>
    <w:rPr>
      <w:rFonts w:ascii="Arial" w:eastAsia="Times New Roman" w:hAnsi="Arial" w:cs="Times New Roman"/>
      <w:b/>
      <w:szCs w:val="20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15C9"/>
    <w:pPr>
      <w:keepNext/>
      <w:outlineLvl w:val="1"/>
    </w:pPr>
    <w:rPr>
      <w:rFonts w:ascii="Arial" w:eastAsia="Times New Roman" w:hAnsi="Arial" w:cs="Times New Roman"/>
      <w:b/>
      <w:i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5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594"/>
  </w:style>
  <w:style w:type="paragraph" w:styleId="Footer">
    <w:name w:val="footer"/>
    <w:basedOn w:val="Normal"/>
    <w:link w:val="FooterChar"/>
    <w:uiPriority w:val="99"/>
    <w:unhideWhenUsed/>
    <w:rsid w:val="00BC25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594"/>
  </w:style>
  <w:style w:type="character" w:customStyle="1" w:styleId="Heading1Char">
    <w:name w:val="Heading 1 Char"/>
    <w:basedOn w:val="DefaultParagraphFont"/>
    <w:link w:val="Heading1"/>
    <w:rsid w:val="009715C9"/>
    <w:rPr>
      <w:rFonts w:ascii="Arial" w:eastAsia="Times New Roman" w:hAnsi="Arial" w:cs="Times New Roman"/>
      <w:b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9715C9"/>
    <w:rPr>
      <w:rFonts w:ascii="Arial" w:eastAsia="Times New Roman" w:hAnsi="Arial" w:cs="Times New Roman"/>
      <w:b/>
      <w:i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9715C9"/>
    <w:rPr>
      <w:rFonts w:ascii="Arial" w:eastAsia="Times New Roman" w:hAnsi="Arial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9715C9"/>
    <w:rPr>
      <w:rFonts w:ascii="Arial" w:eastAsia="Times New Roman" w:hAnsi="Arial" w:cs="Times New Roman"/>
      <w:szCs w:val="20"/>
      <w:lang w:eastAsia="en-GB"/>
    </w:rPr>
  </w:style>
  <w:style w:type="paragraph" w:customStyle="1" w:styleId="Default">
    <w:name w:val="Default"/>
    <w:rsid w:val="009715C9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3518E3"/>
    <w:pPr>
      <w:ind w:left="720"/>
      <w:contextualSpacing/>
    </w:pPr>
  </w:style>
  <w:style w:type="table" w:styleId="TableGrid">
    <w:name w:val="Table Grid"/>
    <w:basedOn w:val="TableNormal"/>
    <w:uiPriority w:val="39"/>
    <w:rsid w:val="00FD1F7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D1F7A"/>
    <w:rPr>
      <w:rFonts w:ascii="Times New Roman" w:eastAsia="Calibri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9F29A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2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93C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F93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6099B.96EF3B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</dc:creator>
  <cp:keywords/>
  <dc:description/>
  <cp:lastModifiedBy>Deputy Headteacher</cp:lastModifiedBy>
  <cp:revision>2</cp:revision>
  <dcterms:created xsi:type="dcterms:W3CDTF">2024-10-08T15:01:00Z</dcterms:created>
  <dcterms:modified xsi:type="dcterms:W3CDTF">2024-10-08T15:01:00Z</dcterms:modified>
</cp:coreProperties>
</file>