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387F8" w14:textId="77777777" w:rsidR="003D2148" w:rsidRDefault="00B241A7">
      <w:pPr>
        <w:jc w:val="center"/>
      </w:pPr>
      <w:r>
        <w:rPr>
          <w:b/>
        </w:rPr>
        <w:t>ABBOT’S LEA SCHOOL</w:t>
      </w:r>
    </w:p>
    <w:p w14:paraId="4573F8E7" w14:textId="77777777" w:rsidR="003D2148" w:rsidRDefault="00B241A7">
      <w:pPr>
        <w:jc w:val="center"/>
      </w:pPr>
      <w:r>
        <w:rPr>
          <w:b/>
          <w:sz w:val="30"/>
        </w:rPr>
        <w:t>FLEXIBLE PROVISION</w:t>
      </w:r>
    </w:p>
    <w:p w14:paraId="0D209E85" w14:textId="77777777" w:rsidR="003D2148" w:rsidRDefault="00B241A7">
      <w:pPr>
        <w:jc w:val="center"/>
      </w:pPr>
      <w:r>
        <w:rPr>
          <w:b/>
          <w:sz w:val="46"/>
        </w:rPr>
        <w:t>RESPECT Curriculum</w:t>
      </w:r>
    </w:p>
    <w:p w14:paraId="376E1DAC" w14:textId="77777777" w:rsidR="003D2148" w:rsidRDefault="00B241A7">
      <w:pPr>
        <w:jc w:val="center"/>
      </w:pPr>
      <w:r>
        <w:rPr>
          <w:i/>
        </w:rPr>
        <w:t>A guide for families</w:t>
      </w:r>
    </w:p>
    <w:tbl>
      <w:tblPr>
        <w:tblW w:w="0" w:type="auto"/>
        <w:jc w:val="center"/>
        <w:tblLook w:val="04A0" w:firstRow="1" w:lastRow="0" w:firstColumn="1" w:lastColumn="0" w:noHBand="0" w:noVBand="1"/>
      </w:tblPr>
      <w:tblGrid>
        <w:gridCol w:w="10368"/>
      </w:tblGrid>
      <w:tr w:rsidR="003D2148" w14:paraId="26BF5256" w14:textId="77777777">
        <w:trPr>
          <w:jc w:val="center"/>
        </w:trPr>
        <w:tc>
          <w:tcPr>
            <w:tcW w:w="10368" w:type="dxa"/>
            <w:shd w:val="clear" w:color="auto" w:fill="F8E8EE"/>
            <w:vAlign w:val="center"/>
          </w:tcPr>
          <w:p w14:paraId="167522A8" w14:textId="77777777" w:rsidR="003D2148" w:rsidRDefault="00B241A7">
            <w:pPr>
              <w:jc w:val="center"/>
            </w:pPr>
            <w:r>
              <w:rPr>
                <w:b/>
                <w:sz w:val="21"/>
              </w:rPr>
              <w:t>What is the RESPECT Curriculum?</w:t>
            </w:r>
          </w:p>
        </w:tc>
      </w:tr>
    </w:tbl>
    <w:p w14:paraId="14C675C7" w14:textId="77777777" w:rsidR="003D2148" w:rsidRDefault="00B241A7">
      <w:r>
        <w:t>The RESPECT Curriculum, delivered through Commando Joe’s, is part of the learning offer within our Flexible Provision. It uses practical, active and engaging experiences to support students to develop personal and social skills, positive relationships, confidence and independence.</w:t>
      </w:r>
    </w:p>
    <w:p w14:paraId="1CA1002D" w14:textId="77777777" w:rsidR="003D2148" w:rsidRDefault="00B241A7">
      <w:r>
        <w:t>Learning is often experiential. Students have opportunities to practise important skills through real activities and challenges, rather than simply learning about them. The curriculum supports students to participate, communicate, work with others and develop skills that can support them in school and beyond.</w:t>
      </w:r>
    </w:p>
    <w:tbl>
      <w:tblPr>
        <w:tblW w:w="0" w:type="auto"/>
        <w:jc w:val="center"/>
        <w:tblLook w:val="04A0" w:firstRow="1" w:lastRow="0" w:firstColumn="1" w:lastColumn="0" w:noHBand="0" w:noVBand="1"/>
      </w:tblPr>
      <w:tblGrid>
        <w:gridCol w:w="10368"/>
      </w:tblGrid>
      <w:tr w:rsidR="003D2148" w14:paraId="3008E82C" w14:textId="77777777">
        <w:trPr>
          <w:jc w:val="center"/>
        </w:trPr>
        <w:tc>
          <w:tcPr>
            <w:tcW w:w="10368" w:type="dxa"/>
            <w:shd w:val="clear" w:color="auto" w:fill="F8E8EE"/>
            <w:vAlign w:val="center"/>
          </w:tcPr>
          <w:p w14:paraId="6790909E" w14:textId="77777777" w:rsidR="003D2148" w:rsidRDefault="00B241A7">
            <w:pPr>
              <w:jc w:val="center"/>
            </w:pPr>
            <w:r>
              <w:rPr>
                <w:b/>
                <w:sz w:val="21"/>
              </w:rPr>
              <w:t>What might my child learn?</w:t>
            </w:r>
          </w:p>
        </w:tc>
      </w:tr>
    </w:tbl>
    <w:p w14:paraId="60BFB39A" w14:textId="77777777" w:rsidR="003D2148" w:rsidRDefault="00B241A7">
      <w:pPr>
        <w:pStyle w:val="ListBullet"/>
      </w:pPr>
      <w:r>
        <w:t>Building positive relationships with adults and peers.</w:t>
      </w:r>
    </w:p>
    <w:p w14:paraId="355A100F" w14:textId="77777777" w:rsidR="003D2148" w:rsidRDefault="00B241A7">
      <w:pPr>
        <w:pStyle w:val="ListBullet"/>
      </w:pPr>
      <w:r>
        <w:t>Listening and responding to others.</w:t>
      </w:r>
    </w:p>
    <w:p w14:paraId="5B26E59E" w14:textId="77777777" w:rsidR="003D2148" w:rsidRDefault="00B241A7">
      <w:pPr>
        <w:pStyle w:val="ListBullet"/>
      </w:pPr>
      <w:r>
        <w:t>Communicating ideas, needs and preferences.</w:t>
      </w:r>
    </w:p>
    <w:p w14:paraId="7E43B3E3" w14:textId="77777777" w:rsidR="003D2148" w:rsidRDefault="00B241A7">
      <w:pPr>
        <w:pStyle w:val="ListBullet"/>
      </w:pPr>
      <w:r>
        <w:t>Working as part of a team.</w:t>
      </w:r>
    </w:p>
    <w:p w14:paraId="06591556" w14:textId="77777777" w:rsidR="003D2148" w:rsidRDefault="00B241A7">
      <w:pPr>
        <w:pStyle w:val="ListBullet"/>
      </w:pPr>
      <w:r>
        <w:t>Taking turns and sharing responsibility.</w:t>
      </w:r>
    </w:p>
    <w:p w14:paraId="2294401D" w14:textId="77777777" w:rsidR="003D2148" w:rsidRDefault="00B241A7">
      <w:pPr>
        <w:pStyle w:val="ListBullet"/>
      </w:pPr>
      <w:r>
        <w:t>Developing confidence and self-belief.</w:t>
      </w:r>
    </w:p>
    <w:p w14:paraId="2C6C5108" w14:textId="77777777" w:rsidR="003D2148" w:rsidRDefault="00B241A7">
      <w:pPr>
        <w:pStyle w:val="ListBullet"/>
      </w:pPr>
      <w:r>
        <w:t>Solving problems and making decisions.</w:t>
      </w:r>
    </w:p>
    <w:p w14:paraId="526D7819" w14:textId="77777777" w:rsidR="003D2148" w:rsidRDefault="00B241A7">
      <w:pPr>
        <w:pStyle w:val="ListBullet"/>
      </w:pPr>
      <w:r>
        <w:t>Managing challenges and persevering when something is difficult.</w:t>
      </w:r>
    </w:p>
    <w:p w14:paraId="4CA528E7" w14:textId="77777777" w:rsidR="003D2148" w:rsidRDefault="00B241A7">
      <w:pPr>
        <w:pStyle w:val="ListBullet"/>
      </w:pPr>
      <w:r>
        <w:t>Developing independence and responsibility.</w:t>
      </w:r>
    </w:p>
    <w:p w14:paraId="771F0D3E" w14:textId="77777777" w:rsidR="003D2148" w:rsidRDefault="00B241A7">
      <w:pPr>
        <w:pStyle w:val="ListBullet"/>
      </w:pPr>
      <w:r>
        <w:t>Understanding the impact of actions on other people.</w:t>
      </w:r>
    </w:p>
    <w:p w14:paraId="7D4BEFDE" w14:textId="77777777" w:rsidR="003D2148" w:rsidRDefault="00B241A7">
      <w:pPr>
        <w:pStyle w:val="ListBullet"/>
      </w:pPr>
      <w:r>
        <w:t>Developing respect for themselves, others and their environment.</w:t>
      </w:r>
    </w:p>
    <w:p w14:paraId="653E0AA9" w14:textId="77777777" w:rsidR="003D2148" w:rsidRDefault="00B241A7">
      <w:pPr>
        <w:pStyle w:val="ListBullet"/>
      </w:pPr>
      <w:r>
        <w:t>Trying new experiences and developing resilience.</w:t>
      </w:r>
    </w:p>
    <w:tbl>
      <w:tblPr>
        <w:tblW w:w="0" w:type="auto"/>
        <w:jc w:val="center"/>
        <w:tblLook w:val="04A0" w:firstRow="1" w:lastRow="0" w:firstColumn="1" w:lastColumn="0" w:noHBand="0" w:noVBand="1"/>
      </w:tblPr>
      <w:tblGrid>
        <w:gridCol w:w="10368"/>
      </w:tblGrid>
      <w:tr w:rsidR="003D2148" w14:paraId="68714C26" w14:textId="77777777">
        <w:trPr>
          <w:jc w:val="center"/>
        </w:trPr>
        <w:tc>
          <w:tcPr>
            <w:tcW w:w="10368" w:type="dxa"/>
            <w:shd w:val="clear" w:color="auto" w:fill="F8E8EE"/>
            <w:vAlign w:val="center"/>
          </w:tcPr>
          <w:p w14:paraId="182BEEB5" w14:textId="77777777" w:rsidR="003D2148" w:rsidRDefault="00B241A7">
            <w:pPr>
              <w:jc w:val="center"/>
            </w:pPr>
            <w:r>
              <w:rPr>
                <w:b/>
                <w:sz w:val="21"/>
              </w:rPr>
              <w:t>Learning through practical experiences</w:t>
            </w:r>
          </w:p>
        </w:tc>
      </w:tr>
    </w:tbl>
    <w:p w14:paraId="5D83490F" w14:textId="77777777" w:rsidR="003D2148" w:rsidRDefault="00B241A7">
      <w:r>
        <w:t>RESPECT learning is often hands-on and practical. Students may take part in activities that require them to work together, communicate, make decisions, overcome challenges or take responsibility for a task.</w:t>
      </w:r>
    </w:p>
    <w:p w14:paraId="1096BCF0" w14:textId="77777777" w:rsidR="003D2148" w:rsidRDefault="00B241A7">
      <w:pPr>
        <w:pStyle w:val="ListBullet"/>
      </w:pPr>
      <w:r>
        <w:t>Complete team challenges.</w:t>
      </w:r>
    </w:p>
    <w:p w14:paraId="01DAF9AA" w14:textId="77777777" w:rsidR="003D2148" w:rsidRDefault="00B241A7">
      <w:pPr>
        <w:pStyle w:val="ListBullet"/>
      </w:pPr>
      <w:r>
        <w:t>Work together to solve a problem.</w:t>
      </w:r>
    </w:p>
    <w:p w14:paraId="48A8A442" w14:textId="77777777" w:rsidR="003D2148" w:rsidRDefault="00B241A7">
      <w:pPr>
        <w:pStyle w:val="ListBullet"/>
      </w:pPr>
      <w:r>
        <w:t>Take part in physical or outdoor activities.</w:t>
      </w:r>
    </w:p>
    <w:p w14:paraId="08B245FC" w14:textId="77777777" w:rsidR="003D2148" w:rsidRDefault="00B241A7">
      <w:pPr>
        <w:pStyle w:val="ListBullet"/>
      </w:pPr>
      <w:r>
        <w:t>Follow instructions and complete a sequence of tasks.</w:t>
      </w:r>
    </w:p>
    <w:p w14:paraId="3A337C09" w14:textId="77777777" w:rsidR="003D2148" w:rsidRDefault="00B241A7">
      <w:pPr>
        <w:pStyle w:val="ListBullet"/>
      </w:pPr>
      <w:r>
        <w:t>Take on different roles and responsibilities.</w:t>
      </w:r>
    </w:p>
    <w:p w14:paraId="642A348B" w14:textId="77777777" w:rsidR="003D2148" w:rsidRDefault="00B241A7">
      <w:pPr>
        <w:pStyle w:val="ListBullet"/>
      </w:pPr>
      <w:r>
        <w:t>Practise communication and teamwork.</w:t>
      </w:r>
    </w:p>
    <w:p w14:paraId="422E9914" w14:textId="77777777" w:rsidR="003D2148" w:rsidRDefault="00B241A7">
      <w:pPr>
        <w:pStyle w:val="ListBullet"/>
      </w:pPr>
      <w:r>
        <w:t>Reflect on an experience and consider what went well.</w:t>
      </w:r>
    </w:p>
    <w:p w14:paraId="10B37347" w14:textId="77777777" w:rsidR="003D2148" w:rsidRDefault="00B241A7">
      <w:pPr>
        <w:pStyle w:val="ListBullet"/>
      </w:pPr>
      <w:r>
        <w:t>Try something new or challenging.</w:t>
      </w:r>
    </w:p>
    <w:p w14:paraId="4F5A2A8E" w14:textId="77777777" w:rsidR="003D2148" w:rsidRDefault="00B241A7">
      <w:pPr>
        <w:pStyle w:val="ListBullet"/>
      </w:pPr>
      <w:r>
        <w:t>Support another student.</w:t>
      </w:r>
    </w:p>
    <w:p w14:paraId="511F7987" w14:textId="77777777" w:rsidR="003D2148" w:rsidRDefault="00B241A7">
      <w:pPr>
        <w:pStyle w:val="ListBullet"/>
      </w:pPr>
      <w:r>
        <w:t>Make choices and take increasing responsibility for their actions.</w:t>
      </w:r>
    </w:p>
    <w:p w14:paraId="3F86181E" w14:textId="77777777" w:rsidR="003D2148" w:rsidRDefault="00B241A7">
      <w:r>
        <w:t>The activity itself is important, but the skills students develop through the experience are the main focus of the learning.</w:t>
      </w:r>
    </w:p>
    <w:tbl>
      <w:tblPr>
        <w:tblW w:w="0" w:type="auto"/>
        <w:jc w:val="center"/>
        <w:tblLook w:val="04A0" w:firstRow="1" w:lastRow="0" w:firstColumn="1" w:lastColumn="0" w:noHBand="0" w:noVBand="1"/>
      </w:tblPr>
      <w:tblGrid>
        <w:gridCol w:w="10368"/>
      </w:tblGrid>
      <w:tr w:rsidR="003D2148" w14:paraId="4D3EC08B" w14:textId="77777777">
        <w:trPr>
          <w:jc w:val="center"/>
        </w:trPr>
        <w:tc>
          <w:tcPr>
            <w:tcW w:w="10368" w:type="dxa"/>
            <w:shd w:val="clear" w:color="auto" w:fill="164A6B"/>
            <w:vAlign w:val="center"/>
          </w:tcPr>
          <w:p w14:paraId="16581C34" w14:textId="77777777" w:rsidR="003D2148" w:rsidRDefault="00B241A7">
            <w:pPr>
              <w:jc w:val="center"/>
            </w:pPr>
            <w:r>
              <w:rPr>
                <w:b/>
                <w:color w:val="FFFFFF"/>
                <w:sz w:val="21"/>
              </w:rPr>
              <w:lastRenderedPageBreak/>
              <w:t>Character and personal development</w:t>
            </w:r>
          </w:p>
        </w:tc>
      </w:tr>
    </w:tbl>
    <w:tbl>
      <w:tblPr>
        <w:tblStyle w:val="TableGrid"/>
        <w:tblW w:w="0" w:type="auto"/>
        <w:jc w:val="center"/>
        <w:tblLook w:val="04A0" w:firstRow="1" w:lastRow="0" w:firstColumn="1" w:lastColumn="0" w:noHBand="0" w:noVBand="1"/>
      </w:tblPr>
      <w:tblGrid>
        <w:gridCol w:w="5184"/>
        <w:gridCol w:w="5184"/>
      </w:tblGrid>
      <w:tr w:rsidR="003D2148" w14:paraId="7136BB87" w14:textId="77777777">
        <w:trPr>
          <w:jc w:val="center"/>
        </w:trPr>
        <w:tc>
          <w:tcPr>
            <w:tcW w:w="5184" w:type="dxa"/>
            <w:shd w:val="clear" w:color="auto" w:fill="164A6B"/>
            <w:vAlign w:val="center"/>
          </w:tcPr>
          <w:p w14:paraId="7B6D8389" w14:textId="77777777" w:rsidR="003D2148" w:rsidRDefault="00B241A7">
            <w:r>
              <w:rPr>
                <w:b/>
                <w:color w:val="FFFFFF"/>
                <w:sz w:val="19"/>
              </w:rPr>
              <w:t>Area</w:t>
            </w:r>
          </w:p>
        </w:tc>
        <w:tc>
          <w:tcPr>
            <w:tcW w:w="5184" w:type="dxa"/>
            <w:shd w:val="clear" w:color="auto" w:fill="164A6B"/>
            <w:vAlign w:val="center"/>
          </w:tcPr>
          <w:p w14:paraId="335C2651" w14:textId="77777777" w:rsidR="003D2148" w:rsidRDefault="00B241A7">
            <w:r>
              <w:rPr>
                <w:b/>
                <w:color w:val="FFFFFF"/>
                <w:sz w:val="19"/>
              </w:rPr>
              <w:t>What we are developing</w:t>
            </w:r>
          </w:p>
        </w:tc>
      </w:tr>
      <w:tr w:rsidR="003D2148" w14:paraId="5F7E8959" w14:textId="77777777">
        <w:trPr>
          <w:jc w:val="center"/>
        </w:trPr>
        <w:tc>
          <w:tcPr>
            <w:tcW w:w="5184" w:type="dxa"/>
            <w:shd w:val="clear" w:color="auto" w:fill="DCEAF3"/>
            <w:vAlign w:val="center"/>
          </w:tcPr>
          <w:p w14:paraId="5BC51C88" w14:textId="77777777" w:rsidR="003D2148" w:rsidRDefault="00B241A7">
            <w:r>
              <w:rPr>
                <w:b/>
                <w:sz w:val="19"/>
              </w:rPr>
              <w:t>Resilience</w:t>
            </w:r>
          </w:p>
        </w:tc>
        <w:tc>
          <w:tcPr>
            <w:tcW w:w="5184" w:type="dxa"/>
            <w:shd w:val="clear" w:color="auto" w:fill="DCEAF3"/>
            <w:vAlign w:val="center"/>
          </w:tcPr>
          <w:p w14:paraId="33E47C3A" w14:textId="77777777" w:rsidR="003D2148" w:rsidRDefault="00B241A7">
            <w:r>
              <w:rPr>
                <w:sz w:val="19"/>
              </w:rPr>
              <w:t>Having a go, managing challenges and persevering.</w:t>
            </w:r>
          </w:p>
        </w:tc>
      </w:tr>
      <w:tr w:rsidR="003D2148" w14:paraId="12A28174" w14:textId="77777777">
        <w:trPr>
          <w:jc w:val="center"/>
        </w:trPr>
        <w:tc>
          <w:tcPr>
            <w:tcW w:w="5184" w:type="dxa"/>
            <w:shd w:val="clear" w:color="auto" w:fill="FFFFFF"/>
            <w:vAlign w:val="center"/>
          </w:tcPr>
          <w:p w14:paraId="1467F1BA" w14:textId="77777777" w:rsidR="003D2148" w:rsidRDefault="00B241A7">
            <w:r>
              <w:rPr>
                <w:b/>
                <w:sz w:val="19"/>
              </w:rPr>
              <w:t>Empathy</w:t>
            </w:r>
          </w:p>
        </w:tc>
        <w:tc>
          <w:tcPr>
            <w:tcW w:w="5184" w:type="dxa"/>
            <w:shd w:val="clear" w:color="auto" w:fill="FFFFFF"/>
            <w:vAlign w:val="center"/>
          </w:tcPr>
          <w:p w14:paraId="72B1309A" w14:textId="77777777" w:rsidR="003D2148" w:rsidRDefault="00B241A7">
            <w:r>
              <w:rPr>
                <w:sz w:val="19"/>
              </w:rPr>
              <w:t>Recognising and considering the feelings and experiences of others.</w:t>
            </w:r>
          </w:p>
        </w:tc>
      </w:tr>
      <w:tr w:rsidR="003D2148" w14:paraId="5574A315" w14:textId="77777777">
        <w:trPr>
          <w:jc w:val="center"/>
        </w:trPr>
        <w:tc>
          <w:tcPr>
            <w:tcW w:w="5184" w:type="dxa"/>
            <w:shd w:val="clear" w:color="auto" w:fill="DCEAF3"/>
            <w:vAlign w:val="center"/>
          </w:tcPr>
          <w:p w14:paraId="7F4CFC34" w14:textId="77777777" w:rsidR="003D2148" w:rsidRDefault="00B241A7">
            <w:r>
              <w:rPr>
                <w:b/>
                <w:sz w:val="19"/>
              </w:rPr>
              <w:t>Self-awareness</w:t>
            </w:r>
          </w:p>
        </w:tc>
        <w:tc>
          <w:tcPr>
            <w:tcW w:w="5184" w:type="dxa"/>
            <w:shd w:val="clear" w:color="auto" w:fill="DCEAF3"/>
            <w:vAlign w:val="center"/>
          </w:tcPr>
          <w:p w14:paraId="47745884" w14:textId="77777777" w:rsidR="003D2148" w:rsidRDefault="00B241A7">
            <w:r>
              <w:rPr>
                <w:sz w:val="19"/>
              </w:rPr>
              <w:t>Understanding ourselves, our strengths, feelings and needs.</w:t>
            </w:r>
          </w:p>
        </w:tc>
      </w:tr>
      <w:tr w:rsidR="003D2148" w14:paraId="78E2ADC8" w14:textId="77777777">
        <w:trPr>
          <w:jc w:val="center"/>
        </w:trPr>
        <w:tc>
          <w:tcPr>
            <w:tcW w:w="5184" w:type="dxa"/>
            <w:shd w:val="clear" w:color="auto" w:fill="FFFFFF"/>
            <w:vAlign w:val="center"/>
          </w:tcPr>
          <w:p w14:paraId="76A14261" w14:textId="77777777" w:rsidR="003D2148" w:rsidRDefault="00B241A7">
            <w:r>
              <w:rPr>
                <w:b/>
                <w:sz w:val="19"/>
              </w:rPr>
              <w:t>Positive relationships</w:t>
            </w:r>
          </w:p>
        </w:tc>
        <w:tc>
          <w:tcPr>
            <w:tcW w:w="5184" w:type="dxa"/>
            <w:shd w:val="clear" w:color="auto" w:fill="FFFFFF"/>
            <w:vAlign w:val="center"/>
          </w:tcPr>
          <w:p w14:paraId="237C76B4" w14:textId="77777777" w:rsidR="003D2148" w:rsidRDefault="00B241A7">
            <w:r>
              <w:rPr>
                <w:sz w:val="19"/>
              </w:rPr>
              <w:t>Developing trust, cooperation and respectful interactions.</w:t>
            </w:r>
          </w:p>
        </w:tc>
      </w:tr>
      <w:tr w:rsidR="003D2148" w14:paraId="0CFB606E" w14:textId="77777777">
        <w:trPr>
          <w:jc w:val="center"/>
        </w:trPr>
        <w:tc>
          <w:tcPr>
            <w:tcW w:w="5184" w:type="dxa"/>
            <w:shd w:val="clear" w:color="auto" w:fill="DCEAF3"/>
            <w:vAlign w:val="center"/>
          </w:tcPr>
          <w:p w14:paraId="2B31BC0E" w14:textId="77777777" w:rsidR="003D2148" w:rsidRDefault="00B241A7">
            <w:r>
              <w:rPr>
                <w:b/>
                <w:sz w:val="19"/>
              </w:rPr>
              <w:t>Engagement</w:t>
            </w:r>
          </w:p>
        </w:tc>
        <w:tc>
          <w:tcPr>
            <w:tcW w:w="5184" w:type="dxa"/>
            <w:shd w:val="clear" w:color="auto" w:fill="DCEAF3"/>
            <w:vAlign w:val="center"/>
          </w:tcPr>
          <w:p w14:paraId="2E083C3B" w14:textId="77777777" w:rsidR="003D2148" w:rsidRDefault="00B241A7">
            <w:r>
              <w:rPr>
                <w:sz w:val="19"/>
              </w:rPr>
              <w:t>Becoming an active participant in learning and experiences.</w:t>
            </w:r>
          </w:p>
        </w:tc>
      </w:tr>
      <w:tr w:rsidR="003D2148" w14:paraId="23E2BFE7" w14:textId="77777777">
        <w:trPr>
          <w:jc w:val="center"/>
        </w:trPr>
        <w:tc>
          <w:tcPr>
            <w:tcW w:w="5184" w:type="dxa"/>
            <w:shd w:val="clear" w:color="auto" w:fill="FFFFFF"/>
            <w:vAlign w:val="center"/>
          </w:tcPr>
          <w:p w14:paraId="22AF09E5" w14:textId="77777777" w:rsidR="003D2148" w:rsidRDefault="00B241A7">
            <w:r>
              <w:rPr>
                <w:b/>
                <w:sz w:val="19"/>
              </w:rPr>
              <w:t>Communication</w:t>
            </w:r>
          </w:p>
        </w:tc>
        <w:tc>
          <w:tcPr>
            <w:tcW w:w="5184" w:type="dxa"/>
            <w:shd w:val="clear" w:color="auto" w:fill="FFFFFF"/>
            <w:vAlign w:val="center"/>
          </w:tcPr>
          <w:p w14:paraId="301B56EE" w14:textId="77777777" w:rsidR="003D2148" w:rsidRDefault="00B241A7">
            <w:r>
              <w:rPr>
                <w:sz w:val="19"/>
              </w:rPr>
              <w:t>Sharing ideas, expressing needs and listening to others.</w:t>
            </w:r>
          </w:p>
        </w:tc>
      </w:tr>
      <w:tr w:rsidR="003D2148" w14:paraId="0954289F" w14:textId="77777777">
        <w:trPr>
          <w:jc w:val="center"/>
        </w:trPr>
        <w:tc>
          <w:tcPr>
            <w:tcW w:w="5184" w:type="dxa"/>
            <w:shd w:val="clear" w:color="auto" w:fill="DCEAF3"/>
            <w:vAlign w:val="center"/>
          </w:tcPr>
          <w:p w14:paraId="4CE8D9C8" w14:textId="77777777" w:rsidR="003D2148" w:rsidRDefault="00B241A7">
            <w:r>
              <w:rPr>
                <w:b/>
                <w:sz w:val="19"/>
              </w:rPr>
              <w:t>Teamwork</w:t>
            </w:r>
          </w:p>
        </w:tc>
        <w:tc>
          <w:tcPr>
            <w:tcW w:w="5184" w:type="dxa"/>
            <w:shd w:val="clear" w:color="auto" w:fill="DCEAF3"/>
            <w:vAlign w:val="center"/>
          </w:tcPr>
          <w:p w14:paraId="1BF7B7D5" w14:textId="77777777" w:rsidR="003D2148" w:rsidRDefault="00B241A7">
            <w:r>
              <w:rPr>
                <w:sz w:val="19"/>
              </w:rPr>
              <w:t>Working collaboratively and contributing to a shared goal.</w:t>
            </w:r>
          </w:p>
        </w:tc>
      </w:tr>
    </w:tbl>
    <w:tbl>
      <w:tblPr>
        <w:tblW w:w="0" w:type="auto"/>
        <w:jc w:val="center"/>
        <w:tblLook w:val="04A0" w:firstRow="1" w:lastRow="0" w:firstColumn="1" w:lastColumn="0" w:noHBand="0" w:noVBand="1"/>
      </w:tblPr>
      <w:tblGrid>
        <w:gridCol w:w="10368"/>
      </w:tblGrid>
      <w:tr w:rsidR="003D2148" w14:paraId="2D880549" w14:textId="77777777">
        <w:trPr>
          <w:jc w:val="center"/>
        </w:trPr>
        <w:tc>
          <w:tcPr>
            <w:tcW w:w="10368" w:type="dxa"/>
            <w:shd w:val="clear" w:color="auto" w:fill="F8E8EE"/>
            <w:vAlign w:val="center"/>
          </w:tcPr>
          <w:p w14:paraId="7CA6FEC0" w14:textId="77777777" w:rsidR="003D2148" w:rsidRDefault="00B241A7">
            <w:pPr>
              <w:jc w:val="center"/>
            </w:pPr>
            <w:r>
              <w:rPr>
                <w:b/>
                <w:sz w:val="21"/>
              </w:rPr>
              <w:t>RESPECT in everyday life</w:t>
            </w:r>
          </w:p>
        </w:tc>
      </w:tr>
    </w:tbl>
    <w:p w14:paraId="563F8CF9" w14:textId="77777777" w:rsidR="003D2148" w:rsidRDefault="00B241A7">
      <w:r>
        <w:t>The skills developed through the RESPECT Curriculum are not limited to the activity being completed. Staff support students to transfer these skills into everyday situations.</w:t>
      </w:r>
    </w:p>
    <w:tbl>
      <w:tblPr>
        <w:tblStyle w:val="TableGrid"/>
        <w:tblW w:w="0" w:type="auto"/>
        <w:jc w:val="center"/>
        <w:tblLook w:val="04A0" w:firstRow="1" w:lastRow="0" w:firstColumn="1" w:lastColumn="0" w:noHBand="0" w:noVBand="1"/>
      </w:tblPr>
      <w:tblGrid>
        <w:gridCol w:w="5184"/>
        <w:gridCol w:w="5184"/>
      </w:tblGrid>
      <w:tr w:rsidR="003D2148" w14:paraId="1A62FD78" w14:textId="77777777">
        <w:trPr>
          <w:jc w:val="center"/>
        </w:trPr>
        <w:tc>
          <w:tcPr>
            <w:tcW w:w="5184" w:type="dxa"/>
            <w:shd w:val="clear" w:color="auto" w:fill="164A6B"/>
            <w:vAlign w:val="center"/>
          </w:tcPr>
          <w:p w14:paraId="5F1002EC" w14:textId="77777777" w:rsidR="003D2148" w:rsidRDefault="00B241A7">
            <w:r>
              <w:rPr>
                <w:b/>
                <w:color w:val="FFFFFF"/>
                <w:sz w:val="19"/>
              </w:rPr>
              <w:t>Everyday opportunity</w:t>
            </w:r>
          </w:p>
        </w:tc>
        <w:tc>
          <w:tcPr>
            <w:tcW w:w="5184" w:type="dxa"/>
            <w:shd w:val="clear" w:color="auto" w:fill="164A6B"/>
            <w:vAlign w:val="center"/>
          </w:tcPr>
          <w:p w14:paraId="044D091B" w14:textId="77777777" w:rsidR="003D2148" w:rsidRDefault="00B241A7">
            <w:r>
              <w:rPr>
                <w:b/>
                <w:color w:val="FFFFFF"/>
                <w:sz w:val="19"/>
              </w:rPr>
              <w:t>What we are building</w:t>
            </w:r>
          </w:p>
        </w:tc>
      </w:tr>
      <w:tr w:rsidR="003D2148" w14:paraId="7D7FD692" w14:textId="77777777">
        <w:trPr>
          <w:jc w:val="center"/>
        </w:trPr>
        <w:tc>
          <w:tcPr>
            <w:tcW w:w="5184" w:type="dxa"/>
            <w:shd w:val="clear" w:color="auto" w:fill="DCEAF3"/>
            <w:vAlign w:val="center"/>
          </w:tcPr>
          <w:p w14:paraId="62A2A1F5" w14:textId="77777777" w:rsidR="003D2148" w:rsidRDefault="00B241A7">
            <w:r>
              <w:rPr>
                <w:b/>
                <w:sz w:val="19"/>
              </w:rPr>
              <w:t>Working with others</w:t>
            </w:r>
          </w:p>
        </w:tc>
        <w:tc>
          <w:tcPr>
            <w:tcW w:w="5184" w:type="dxa"/>
            <w:shd w:val="clear" w:color="auto" w:fill="DCEAF3"/>
            <w:vAlign w:val="center"/>
          </w:tcPr>
          <w:p w14:paraId="142C2B25" w14:textId="77777777" w:rsidR="003D2148" w:rsidRDefault="00B241A7">
            <w:r>
              <w:rPr>
                <w:sz w:val="19"/>
              </w:rPr>
              <w:t>Cooperation, communication and teamwork</w:t>
            </w:r>
          </w:p>
        </w:tc>
      </w:tr>
      <w:tr w:rsidR="003D2148" w14:paraId="58867551" w14:textId="77777777">
        <w:trPr>
          <w:jc w:val="center"/>
        </w:trPr>
        <w:tc>
          <w:tcPr>
            <w:tcW w:w="5184" w:type="dxa"/>
            <w:shd w:val="clear" w:color="auto" w:fill="FFFFFF"/>
            <w:vAlign w:val="center"/>
          </w:tcPr>
          <w:p w14:paraId="2C579EB8" w14:textId="77777777" w:rsidR="003D2148" w:rsidRDefault="00B241A7">
            <w:r>
              <w:rPr>
                <w:b/>
                <w:sz w:val="19"/>
              </w:rPr>
              <w:t>Trying something new</w:t>
            </w:r>
          </w:p>
        </w:tc>
        <w:tc>
          <w:tcPr>
            <w:tcW w:w="5184" w:type="dxa"/>
            <w:shd w:val="clear" w:color="auto" w:fill="FFFFFF"/>
            <w:vAlign w:val="center"/>
          </w:tcPr>
          <w:p w14:paraId="3870C01A" w14:textId="77777777" w:rsidR="003D2148" w:rsidRDefault="00B241A7">
            <w:r>
              <w:rPr>
                <w:sz w:val="19"/>
              </w:rPr>
              <w:t>Confidence and resilience</w:t>
            </w:r>
          </w:p>
        </w:tc>
      </w:tr>
      <w:tr w:rsidR="003D2148" w14:paraId="42C4150F" w14:textId="77777777">
        <w:trPr>
          <w:jc w:val="center"/>
        </w:trPr>
        <w:tc>
          <w:tcPr>
            <w:tcW w:w="5184" w:type="dxa"/>
            <w:shd w:val="clear" w:color="auto" w:fill="DCEAF3"/>
            <w:vAlign w:val="center"/>
          </w:tcPr>
          <w:p w14:paraId="394F9664" w14:textId="77777777" w:rsidR="003D2148" w:rsidRDefault="00B241A7">
            <w:r>
              <w:rPr>
                <w:b/>
                <w:sz w:val="19"/>
              </w:rPr>
              <w:t>Completing a challenge</w:t>
            </w:r>
          </w:p>
        </w:tc>
        <w:tc>
          <w:tcPr>
            <w:tcW w:w="5184" w:type="dxa"/>
            <w:shd w:val="clear" w:color="auto" w:fill="DCEAF3"/>
            <w:vAlign w:val="center"/>
          </w:tcPr>
          <w:p w14:paraId="3D495EBC" w14:textId="77777777" w:rsidR="003D2148" w:rsidRDefault="00B241A7">
            <w:r>
              <w:rPr>
                <w:sz w:val="19"/>
              </w:rPr>
              <w:t>Problem-solving and perseverance</w:t>
            </w:r>
          </w:p>
        </w:tc>
      </w:tr>
      <w:tr w:rsidR="003D2148" w14:paraId="7385F1E7" w14:textId="77777777">
        <w:trPr>
          <w:jc w:val="center"/>
        </w:trPr>
        <w:tc>
          <w:tcPr>
            <w:tcW w:w="5184" w:type="dxa"/>
            <w:shd w:val="clear" w:color="auto" w:fill="FFFFFF"/>
            <w:vAlign w:val="center"/>
          </w:tcPr>
          <w:p w14:paraId="7768B437" w14:textId="77777777" w:rsidR="003D2148" w:rsidRDefault="00B241A7">
            <w:r>
              <w:rPr>
                <w:b/>
                <w:sz w:val="19"/>
              </w:rPr>
              <w:t>Making a choice</w:t>
            </w:r>
          </w:p>
        </w:tc>
        <w:tc>
          <w:tcPr>
            <w:tcW w:w="5184" w:type="dxa"/>
            <w:shd w:val="clear" w:color="auto" w:fill="FFFFFF"/>
            <w:vAlign w:val="center"/>
          </w:tcPr>
          <w:p w14:paraId="06D6A509" w14:textId="77777777" w:rsidR="003D2148" w:rsidRDefault="00B241A7">
            <w:r>
              <w:rPr>
                <w:sz w:val="19"/>
              </w:rPr>
              <w:t>Independence and decision-making</w:t>
            </w:r>
          </w:p>
        </w:tc>
      </w:tr>
      <w:tr w:rsidR="003D2148" w14:paraId="555BE85E" w14:textId="77777777">
        <w:trPr>
          <w:jc w:val="center"/>
        </w:trPr>
        <w:tc>
          <w:tcPr>
            <w:tcW w:w="5184" w:type="dxa"/>
            <w:shd w:val="clear" w:color="auto" w:fill="DCEAF3"/>
            <w:vAlign w:val="center"/>
          </w:tcPr>
          <w:p w14:paraId="749E2E7D" w14:textId="77777777" w:rsidR="003D2148" w:rsidRDefault="00B241A7">
            <w:r>
              <w:rPr>
                <w:b/>
                <w:sz w:val="19"/>
              </w:rPr>
              <w:t>Taking responsibility</w:t>
            </w:r>
          </w:p>
        </w:tc>
        <w:tc>
          <w:tcPr>
            <w:tcW w:w="5184" w:type="dxa"/>
            <w:shd w:val="clear" w:color="auto" w:fill="DCEAF3"/>
            <w:vAlign w:val="center"/>
          </w:tcPr>
          <w:p w14:paraId="736A701C" w14:textId="77777777" w:rsidR="003D2148" w:rsidRDefault="00B241A7">
            <w:r>
              <w:rPr>
                <w:sz w:val="19"/>
              </w:rPr>
              <w:t>Self-awareness and responsibility</w:t>
            </w:r>
          </w:p>
        </w:tc>
      </w:tr>
      <w:tr w:rsidR="003D2148" w14:paraId="55132196" w14:textId="77777777">
        <w:trPr>
          <w:jc w:val="center"/>
        </w:trPr>
        <w:tc>
          <w:tcPr>
            <w:tcW w:w="5184" w:type="dxa"/>
            <w:shd w:val="clear" w:color="auto" w:fill="FFFFFF"/>
            <w:vAlign w:val="center"/>
          </w:tcPr>
          <w:p w14:paraId="41EE4447" w14:textId="77777777" w:rsidR="003D2148" w:rsidRDefault="00B241A7">
            <w:r>
              <w:rPr>
                <w:b/>
                <w:sz w:val="19"/>
              </w:rPr>
              <w:t>Supporting someone else</w:t>
            </w:r>
          </w:p>
        </w:tc>
        <w:tc>
          <w:tcPr>
            <w:tcW w:w="5184" w:type="dxa"/>
            <w:shd w:val="clear" w:color="auto" w:fill="FFFFFF"/>
            <w:vAlign w:val="center"/>
          </w:tcPr>
          <w:p w14:paraId="6CBE215F" w14:textId="77777777" w:rsidR="003D2148" w:rsidRDefault="00B241A7">
            <w:r>
              <w:rPr>
                <w:sz w:val="19"/>
              </w:rPr>
              <w:t>Empathy and positive relationships</w:t>
            </w:r>
          </w:p>
        </w:tc>
      </w:tr>
      <w:tr w:rsidR="003D2148" w14:paraId="72C2DCC5" w14:textId="77777777">
        <w:trPr>
          <w:jc w:val="center"/>
        </w:trPr>
        <w:tc>
          <w:tcPr>
            <w:tcW w:w="5184" w:type="dxa"/>
            <w:shd w:val="clear" w:color="auto" w:fill="DCEAF3"/>
            <w:vAlign w:val="center"/>
          </w:tcPr>
          <w:p w14:paraId="59FC5CDE" w14:textId="77777777" w:rsidR="003D2148" w:rsidRDefault="00B241A7">
            <w:r>
              <w:rPr>
                <w:b/>
                <w:sz w:val="19"/>
              </w:rPr>
              <w:t>Following instructions</w:t>
            </w:r>
          </w:p>
        </w:tc>
        <w:tc>
          <w:tcPr>
            <w:tcW w:w="5184" w:type="dxa"/>
            <w:shd w:val="clear" w:color="auto" w:fill="DCEAF3"/>
            <w:vAlign w:val="center"/>
          </w:tcPr>
          <w:p w14:paraId="4183A7A3" w14:textId="77777777" w:rsidR="003D2148" w:rsidRDefault="00B241A7">
            <w:r>
              <w:rPr>
                <w:sz w:val="19"/>
              </w:rPr>
              <w:t>Listening, attention and engagement</w:t>
            </w:r>
          </w:p>
        </w:tc>
      </w:tr>
      <w:tr w:rsidR="003D2148" w14:paraId="61FDAC07" w14:textId="77777777">
        <w:trPr>
          <w:jc w:val="center"/>
        </w:trPr>
        <w:tc>
          <w:tcPr>
            <w:tcW w:w="5184" w:type="dxa"/>
            <w:shd w:val="clear" w:color="auto" w:fill="FFFFFF"/>
            <w:vAlign w:val="center"/>
          </w:tcPr>
          <w:p w14:paraId="389C797D" w14:textId="77777777" w:rsidR="003D2148" w:rsidRDefault="00B241A7">
            <w:r>
              <w:rPr>
                <w:b/>
                <w:sz w:val="19"/>
              </w:rPr>
              <w:t>Reflecting on an experience</w:t>
            </w:r>
          </w:p>
        </w:tc>
        <w:tc>
          <w:tcPr>
            <w:tcW w:w="5184" w:type="dxa"/>
            <w:shd w:val="clear" w:color="auto" w:fill="FFFFFF"/>
            <w:vAlign w:val="center"/>
          </w:tcPr>
          <w:p w14:paraId="65ED7711" w14:textId="77777777" w:rsidR="003D2148" w:rsidRDefault="00B241A7">
            <w:r>
              <w:rPr>
                <w:sz w:val="19"/>
              </w:rPr>
              <w:t>Self-awareness and learning from experiences</w:t>
            </w:r>
          </w:p>
        </w:tc>
      </w:tr>
    </w:tbl>
    <w:tbl>
      <w:tblPr>
        <w:tblW w:w="0" w:type="auto"/>
        <w:jc w:val="center"/>
        <w:tblLook w:val="04A0" w:firstRow="1" w:lastRow="0" w:firstColumn="1" w:lastColumn="0" w:noHBand="0" w:noVBand="1"/>
      </w:tblPr>
      <w:tblGrid>
        <w:gridCol w:w="10368"/>
      </w:tblGrid>
      <w:tr w:rsidR="003D2148" w14:paraId="0E42BAF2" w14:textId="77777777">
        <w:trPr>
          <w:jc w:val="center"/>
        </w:trPr>
        <w:tc>
          <w:tcPr>
            <w:tcW w:w="10368" w:type="dxa"/>
            <w:shd w:val="clear" w:color="auto" w:fill="F8E8EE"/>
            <w:vAlign w:val="center"/>
          </w:tcPr>
          <w:p w14:paraId="5BBD751D" w14:textId="77777777" w:rsidR="003D2148" w:rsidRDefault="00B241A7">
            <w:pPr>
              <w:jc w:val="center"/>
            </w:pPr>
            <w:r>
              <w:rPr>
                <w:b/>
                <w:sz w:val="21"/>
              </w:rPr>
              <w:t>What might progress look like?</w:t>
            </w:r>
          </w:p>
        </w:tc>
      </w:tr>
    </w:tbl>
    <w:p w14:paraId="310A8E7C" w14:textId="77777777" w:rsidR="003D2148" w:rsidRDefault="00B241A7">
      <w:r>
        <w:t>Progress will look different for every student and will depend on their individual starting point. For one student, progress might be joining a group activity or tolerating a new experience. For another, it might be communicating an idea, taking a turn, completing a task independently or supporting another student.</w:t>
      </w:r>
    </w:p>
    <w:p w14:paraId="7D090A34" w14:textId="77777777" w:rsidR="003D2148" w:rsidRDefault="00B241A7">
      <w:r>
        <w:t>Over time, we may see students becoming more willing to participate, communicating more confidently, managing challenges with greater independence, working more successfully with others and applying these skills in different situations.</w:t>
      </w:r>
    </w:p>
    <w:tbl>
      <w:tblPr>
        <w:tblW w:w="0" w:type="auto"/>
        <w:jc w:val="center"/>
        <w:tblLook w:val="04A0" w:firstRow="1" w:lastRow="0" w:firstColumn="1" w:lastColumn="0" w:noHBand="0" w:noVBand="1"/>
      </w:tblPr>
      <w:tblGrid>
        <w:gridCol w:w="10368"/>
      </w:tblGrid>
      <w:tr w:rsidR="003D2148" w14:paraId="5469586A" w14:textId="77777777">
        <w:trPr>
          <w:jc w:val="center"/>
        </w:trPr>
        <w:tc>
          <w:tcPr>
            <w:tcW w:w="10368" w:type="dxa"/>
            <w:shd w:val="clear" w:color="auto" w:fill="F8E8EE"/>
            <w:vAlign w:val="center"/>
          </w:tcPr>
          <w:p w14:paraId="5ED960F4" w14:textId="77777777" w:rsidR="003D2148" w:rsidRDefault="00B241A7">
            <w:pPr>
              <w:jc w:val="center"/>
            </w:pPr>
            <w:r>
              <w:rPr>
                <w:b/>
                <w:sz w:val="21"/>
              </w:rPr>
              <w:t>What families may notice</w:t>
            </w:r>
          </w:p>
        </w:tc>
      </w:tr>
    </w:tbl>
    <w:p w14:paraId="6871CA4C" w14:textId="77777777" w:rsidR="003D2148" w:rsidRDefault="00B241A7">
      <w:r>
        <w:t>Families may notice students becoming more confident in trying new activities, more willing to work alongside others, clearer in communicating preferences or increasingly independent when faced with everyday challenges.</w:t>
      </w:r>
    </w:p>
    <w:p w14:paraId="706AC61C" w14:textId="77777777" w:rsidR="003D2148" w:rsidRDefault="00B241A7">
      <w:r>
        <w:t>These skills can also be reinforced at home by giving students opportunities to make choices, take responsibility, try new things, help others, solve simple problems and reflect on their experiences.</w:t>
      </w:r>
    </w:p>
    <w:tbl>
      <w:tblPr>
        <w:tblW w:w="0" w:type="auto"/>
        <w:jc w:val="center"/>
        <w:tblLook w:val="04A0" w:firstRow="1" w:lastRow="0" w:firstColumn="1" w:lastColumn="0" w:noHBand="0" w:noVBand="1"/>
      </w:tblPr>
      <w:tblGrid>
        <w:gridCol w:w="10368"/>
      </w:tblGrid>
      <w:tr w:rsidR="003D2148" w14:paraId="4CFE14E6" w14:textId="77777777">
        <w:trPr>
          <w:jc w:val="center"/>
        </w:trPr>
        <w:tc>
          <w:tcPr>
            <w:tcW w:w="10368" w:type="dxa"/>
            <w:shd w:val="clear" w:color="auto" w:fill="F8E8EE"/>
            <w:vAlign w:val="center"/>
          </w:tcPr>
          <w:p w14:paraId="4B3F0DB7" w14:textId="77777777" w:rsidR="003D2148" w:rsidRDefault="00B241A7">
            <w:pPr>
              <w:jc w:val="center"/>
            </w:pPr>
            <w:r>
              <w:rPr>
                <w:b/>
                <w:sz w:val="21"/>
              </w:rPr>
              <w:t>How might we see progress?</w:t>
            </w:r>
          </w:p>
        </w:tc>
      </w:tr>
    </w:tbl>
    <w:p w14:paraId="4A749937" w14:textId="77777777" w:rsidR="003D2148" w:rsidRDefault="00B241A7">
      <w:pPr>
        <w:pStyle w:val="ListBullet"/>
      </w:pPr>
      <w:r>
        <w:t>Participates more willingly in shared activities.</w:t>
      </w:r>
    </w:p>
    <w:p w14:paraId="7626AEC4" w14:textId="77777777" w:rsidR="003D2148" w:rsidRDefault="00B241A7">
      <w:pPr>
        <w:pStyle w:val="ListBullet"/>
      </w:pPr>
      <w:r>
        <w:t>Communicates with others more purposefully.</w:t>
      </w:r>
    </w:p>
    <w:p w14:paraId="450B8299" w14:textId="77777777" w:rsidR="003D2148" w:rsidRDefault="00B241A7">
      <w:pPr>
        <w:pStyle w:val="ListBullet"/>
      </w:pPr>
      <w:r>
        <w:t>Takes increasing responsibility for a task.</w:t>
      </w:r>
    </w:p>
    <w:p w14:paraId="659E08E9" w14:textId="77777777" w:rsidR="003D2148" w:rsidRDefault="00B241A7">
      <w:pPr>
        <w:pStyle w:val="ListBullet"/>
      </w:pPr>
      <w:r>
        <w:t>Works alongside or with peers.</w:t>
      </w:r>
    </w:p>
    <w:p w14:paraId="7AC8D0F8" w14:textId="77777777" w:rsidR="003D2148" w:rsidRDefault="00B241A7">
      <w:pPr>
        <w:pStyle w:val="ListBullet"/>
      </w:pPr>
      <w:r>
        <w:t>Persists with a challenge for longer.</w:t>
      </w:r>
    </w:p>
    <w:p w14:paraId="0505C3BE" w14:textId="77777777" w:rsidR="003D2148" w:rsidRDefault="00B241A7">
      <w:pPr>
        <w:pStyle w:val="ListBullet"/>
      </w:pPr>
      <w:r>
        <w:t>Attempts something new.</w:t>
      </w:r>
    </w:p>
    <w:p w14:paraId="4932F710" w14:textId="77777777" w:rsidR="003D2148" w:rsidRDefault="00B241A7">
      <w:pPr>
        <w:pStyle w:val="ListBullet"/>
      </w:pPr>
      <w:r>
        <w:t>Makes choices and decisions with greater independence.</w:t>
      </w:r>
    </w:p>
    <w:p w14:paraId="433CECA4" w14:textId="77777777" w:rsidR="003D2148" w:rsidRDefault="00B241A7">
      <w:pPr>
        <w:pStyle w:val="ListBullet"/>
      </w:pPr>
      <w:r>
        <w:t>Recognises and responds to the needs of others.</w:t>
      </w:r>
    </w:p>
    <w:p w14:paraId="134F2287" w14:textId="77777777" w:rsidR="003D2148" w:rsidRDefault="00B241A7">
      <w:pPr>
        <w:pStyle w:val="ListBullet"/>
      </w:pPr>
      <w:r>
        <w:t>Uses skills developed through RESPECT in other environments.</w:t>
      </w:r>
    </w:p>
    <w:p w14:paraId="5DEC4B70" w14:textId="77777777" w:rsidR="003D2148" w:rsidRDefault="00B241A7">
      <w:pPr>
        <w:jc w:val="center"/>
      </w:pPr>
      <w:r>
        <w:rPr>
          <w:b/>
          <w:sz w:val="18"/>
        </w:rPr>
        <w:lastRenderedPageBreak/>
        <w:t>RESPECT Curriculum • Family Guide • Abbot’s Lea School</w:t>
      </w:r>
    </w:p>
    <w:sectPr w:rsidR="003D2148"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2916555">
    <w:abstractNumId w:val="8"/>
  </w:num>
  <w:num w:numId="2" w16cid:durableId="649598631">
    <w:abstractNumId w:val="6"/>
  </w:num>
  <w:num w:numId="3" w16cid:durableId="155151877">
    <w:abstractNumId w:val="5"/>
  </w:num>
  <w:num w:numId="4" w16cid:durableId="2032218723">
    <w:abstractNumId w:val="4"/>
  </w:num>
  <w:num w:numId="5" w16cid:durableId="1989625142">
    <w:abstractNumId w:val="7"/>
  </w:num>
  <w:num w:numId="6" w16cid:durableId="1805924453">
    <w:abstractNumId w:val="3"/>
  </w:num>
  <w:num w:numId="7" w16cid:durableId="304162205">
    <w:abstractNumId w:val="2"/>
  </w:num>
  <w:num w:numId="8" w16cid:durableId="1682198757">
    <w:abstractNumId w:val="1"/>
  </w:num>
  <w:num w:numId="9" w16cid:durableId="1904173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2148"/>
    <w:rsid w:val="00AA1D8D"/>
    <w:rsid w:val="00AC7EB4"/>
    <w:rsid w:val="00B241A7"/>
    <w:rsid w:val="00B47730"/>
    <w:rsid w:val="00CA3E5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147342"/>
  <w14:defaultImageDpi w14:val="300"/>
  <w15:docId w15:val="{AED874EF-0DFD-4030-8B64-6F61D6CA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164A6B"/>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Assistant Headteacher - Primary Department</cp:lastModifiedBy>
  <cp:revision>2</cp:revision>
  <dcterms:created xsi:type="dcterms:W3CDTF">2026-09-24T12:11:00Z</dcterms:created>
  <dcterms:modified xsi:type="dcterms:W3CDTF">2026-09-24T12:11:00Z</dcterms:modified>
  <cp:category/>
</cp:coreProperties>
</file>