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223C" w:rsidR="6413ED34" w:rsidP="1D5B07F2" w:rsidRDefault="6413ED34" w14:paraId="58254CA3" w14:textId="5B8FD0BF">
      <w:pPr>
        <w:rPr>
          <w:rFonts w:ascii="Arial" w:hAnsi="Arial" w:eastAsia="Arial" w:cs="Arial"/>
          <w:sz w:val="22"/>
          <w:szCs w:val="22"/>
        </w:rPr>
      </w:pPr>
      <w:r w:rsidRPr="0014223C">
        <w:rPr>
          <w:rFonts w:ascii="Arial" w:hAnsi="Arial" w:eastAsia="Arial" w:cs="Arial"/>
          <w:b/>
          <w:bCs/>
          <w:sz w:val="22"/>
          <w:szCs w:val="22"/>
        </w:rPr>
        <w:t>Subject Leader(s):</w:t>
      </w:r>
      <w:r w:rsidRPr="0014223C" w:rsidR="008D022B">
        <w:rPr>
          <w:rFonts w:ascii="Arial" w:hAnsi="Arial" w:eastAsia="Arial" w:cs="Arial"/>
          <w:sz w:val="22"/>
          <w:szCs w:val="22"/>
        </w:rPr>
        <w:t xml:space="preserve"> Emily Tobin (Deputy Headteacher), Laura Cartwright (Assistant Headteacher – Primary), Ryan Mason (Assistant Headteacher – Secondary)</w:t>
      </w:r>
    </w:p>
    <w:p w:rsidRPr="0014223C" w:rsidR="6413ED34" w:rsidP="0B1FAF80" w:rsidRDefault="6413ED34" w14:paraId="4E1BC61C" w14:textId="2ED649CF">
      <w:pPr>
        <w:pStyle w:val="Normal"/>
        <w:suppressLineNumbers w:val="0"/>
        <w:bidi w:val="0"/>
        <w:spacing w:before="0" w:beforeAutospacing="off" w:after="160" w:afterAutospacing="off" w:line="279" w:lineRule="auto"/>
        <w:ind w:left="0" w:right="0"/>
        <w:jc w:val="left"/>
      </w:pPr>
      <w:r w:rsidRPr="0B1FAF80" w:rsidR="6413ED34">
        <w:rPr>
          <w:rFonts w:ascii="Arial" w:hAnsi="Arial" w:eastAsia="Arial" w:cs="Arial"/>
          <w:b w:val="1"/>
          <w:bCs w:val="1"/>
          <w:sz w:val="22"/>
          <w:szCs w:val="22"/>
        </w:rPr>
        <w:t>Subject Supporter(s):</w:t>
      </w:r>
      <w:r w:rsidRPr="0B1FAF80" w:rsidR="008D022B">
        <w:rPr>
          <w:rFonts w:ascii="Arial" w:hAnsi="Arial" w:eastAsia="Arial" w:cs="Arial"/>
          <w:b w:val="1"/>
          <w:bCs w:val="1"/>
          <w:sz w:val="22"/>
          <w:szCs w:val="22"/>
        </w:rPr>
        <w:t xml:space="preserve"> </w:t>
      </w:r>
      <w:r w:rsidRPr="0B1FAF80" w:rsidR="5D3CB924">
        <w:rPr>
          <w:rFonts w:ascii="Arial" w:hAnsi="Arial" w:eastAsia="Arial" w:cs="Arial"/>
          <w:sz w:val="22"/>
          <w:szCs w:val="22"/>
        </w:rPr>
        <w:t>Ben Edwards</w:t>
      </w:r>
    </w:p>
    <w:p w:rsidRPr="0014223C" w:rsidR="6413ED34" w:rsidP="0B1FAF80" w:rsidRDefault="6413ED34" w14:paraId="68CB3F50" w14:textId="747E3838">
      <w:pPr>
        <w:rPr>
          <w:rFonts w:ascii="Arial" w:hAnsi="Arial" w:eastAsia="Arial" w:cs="Arial"/>
          <w:b w:val="1"/>
          <w:bCs w:val="1"/>
          <w:sz w:val="22"/>
          <w:szCs w:val="22"/>
        </w:rPr>
      </w:pPr>
      <w:r w:rsidRPr="0B1FAF80" w:rsidR="6413ED34">
        <w:rPr>
          <w:rFonts w:ascii="Arial" w:hAnsi="Arial" w:eastAsia="Arial" w:cs="Arial"/>
          <w:b w:val="1"/>
          <w:bCs w:val="1"/>
          <w:sz w:val="22"/>
          <w:szCs w:val="22"/>
        </w:rPr>
        <w:t>Linked awareness day(s):</w:t>
      </w:r>
      <w:r w:rsidRPr="0B1FAF80" w:rsidR="008D022B">
        <w:rPr>
          <w:rFonts w:ascii="Arial" w:hAnsi="Arial" w:eastAsia="Arial" w:cs="Arial"/>
          <w:b w:val="1"/>
          <w:bCs w:val="1"/>
          <w:sz w:val="22"/>
          <w:szCs w:val="22"/>
        </w:rPr>
        <w:t xml:space="preserve"> </w:t>
      </w:r>
      <w:r w:rsidRPr="0B1FAF80" w:rsidR="5C0F5FAD">
        <w:rPr>
          <w:rFonts w:ascii="Arial" w:hAnsi="Arial" w:eastAsia="Arial" w:cs="Arial"/>
          <w:b w:val="0"/>
          <w:bCs w:val="0"/>
          <w:sz w:val="22"/>
          <w:szCs w:val="22"/>
        </w:rPr>
        <w:t>Safer Internet Day</w:t>
      </w:r>
    </w:p>
    <w:p w:rsidRPr="0014223C" w:rsidR="00217FCD" w:rsidP="7957E706" w:rsidRDefault="6413ED34" w14:paraId="4BE73F5A" w14:textId="7600B4FA">
      <w:r w:rsidRPr="0014223C">
        <w:rPr>
          <w:rFonts w:ascii="Arial" w:hAnsi="Arial" w:eastAsia="Arial" w:cs="Arial"/>
          <w:b/>
          <w:bCs/>
          <w:sz w:val="22"/>
          <w:szCs w:val="22"/>
        </w:rPr>
        <w:t>National curriculum link:</w:t>
      </w:r>
      <w:r w:rsidRPr="0014223C" w:rsidR="000B1BDC">
        <w:rPr>
          <w:rFonts w:ascii="Arial" w:hAnsi="Arial" w:eastAsia="Arial" w:cs="Arial"/>
          <w:b/>
          <w:bCs/>
          <w:sz w:val="22"/>
          <w:szCs w:val="22"/>
        </w:rPr>
        <w:t xml:space="preserve"> </w:t>
      </w:r>
      <w:hyperlink w:history="1" r:id="rId10">
        <w:r w:rsidRPr="00137926" w:rsidR="00137926">
          <w:rPr>
            <w:rStyle w:val="Hyperlink"/>
            <w:rFonts w:ascii="Arial" w:hAnsi="Arial" w:eastAsia="Arial" w:cs="Arial"/>
            <w:color w:val="auto"/>
            <w:sz w:val="22"/>
            <w:szCs w:val="22"/>
          </w:rPr>
          <w:t>National Curriculum - Computing key stages 1 to 2</w:t>
        </w:r>
      </w:hyperlink>
    </w:p>
    <w:p w:rsidRPr="0014223C" w:rsidR="6413ED34" w:rsidP="7957E706" w:rsidRDefault="6413ED34" w14:paraId="26E4409B" w14:textId="2C8B506D">
      <w:pPr>
        <w:rPr>
          <w:rFonts w:ascii="Arial" w:hAnsi="Arial" w:eastAsia="Arial" w:cs="Arial"/>
          <w:sz w:val="22"/>
          <w:szCs w:val="22"/>
        </w:rPr>
      </w:pPr>
      <w:r w:rsidRPr="0014223C">
        <w:rPr>
          <w:rFonts w:ascii="Arial" w:hAnsi="Arial" w:eastAsia="Arial" w:cs="Arial"/>
          <w:b/>
          <w:bCs/>
          <w:sz w:val="22"/>
          <w:szCs w:val="22"/>
        </w:rPr>
        <w:t>Scheme of work followed:</w:t>
      </w:r>
      <w:r w:rsidRPr="0014223C" w:rsidR="0092281D">
        <w:rPr>
          <w:rFonts w:ascii="Arial" w:hAnsi="Arial" w:eastAsia="Arial" w:cs="Arial"/>
          <w:b/>
          <w:bCs/>
          <w:sz w:val="22"/>
          <w:szCs w:val="22"/>
        </w:rPr>
        <w:t xml:space="preserve"> </w:t>
      </w:r>
      <w:r w:rsidR="00071EBC">
        <w:rPr>
          <w:rFonts w:ascii="Arial" w:hAnsi="Arial" w:eastAsia="Arial" w:cs="Arial"/>
          <w:sz w:val="22"/>
          <w:szCs w:val="22"/>
        </w:rPr>
        <w:t>Jam Coding</w:t>
      </w:r>
      <w:r w:rsidR="00D801CA">
        <w:rPr>
          <w:rFonts w:ascii="Arial" w:hAnsi="Arial" w:eastAsia="Arial" w:cs="Arial"/>
          <w:sz w:val="22"/>
          <w:szCs w:val="22"/>
        </w:rPr>
        <w:t xml:space="preserve"> for KS2 &amp; KS3 </w:t>
      </w:r>
      <w:r w:rsidR="00BE2DC4">
        <w:rPr>
          <w:rFonts w:ascii="Arial" w:hAnsi="Arial" w:eastAsia="Arial" w:cs="Arial"/>
          <w:sz w:val="22"/>
          <w:szCs w:val="22"/>
        </w:rPr>
        <w:t xml:space="preserve">ANC </w:t>
      </w:r>
      <w:r w:rsidR="00AD2078">
        <w:rPr>
          <w:rFonts w:ascii="Arial" w:hAnsi="Arial" w:eastAsia="Arial" w:cs="Arial"/>
          <w:sz w:val="22"/>
          <w:szCs w:val="22"/>
        </w:rPr>
        <w:t>and AQA UAS for KS4 &amp; KS5</w:t>
      </w:r>
    </w:p>
    <w:p w:rsidRPr="0014223C" w:rsidR="6413ED34" w:rsidP="0B1FAF80" w:rsidRDefault="1E9A63C5" w14:paraId="377C1CFD" w14:textId="5741FEC6">
      <w:pPr>
        <w:rPr>
          <w:rFonts w:ascii="Arial" w:hAnsi="Arial" w:eastAsia="Arial" w:cs="Arial"/>
          <w:b w:val="1"/>
          <w:bCs w:val="1"/>
          <w:sz w:val="22"/>
          <w:szCs w:val="22"/>
        </w:rPr>
      </w:pPr>
      <w:r w:rsidRPr="0B1FAF80" w:rsidR="1E9A63C5">
        <w:rPr>
          <w:rFonts w:ascii="Arial" w:hAnsi="Arial" w:eastAsia="Arial" w:cs="Arial"/>
          <w:b w:val="1"/>
          <w:bCs w:val="1"/>
          <w:sz w:val="22"/>
          <w:szCs w:val="22"/>
        </w:rPr>
        <w:t>EfL</w:t>
      </w:r>
      <w:r w:rsidRPr="0B1FAF80" w:rsidR="1E9A63C5">
        <w:rPr>
          <w:rFonts w:ascii="Arial" w:hAnsi="Arial" w:eastAsia="Arial" w:cs="Arial"/>
          <w:b w:val="1"/>
          <w:bCs w:val="1"/>
          <w:sz w:val="22"/>
          <w:szCs w:val="22"/>
        </w:rPr>
        <w:t xml:space="preserve"> framework: </w:t>
      </w:r>
      <w:r w:rsidRPr="0B1FAF80" w:rsidR="433C8A03">
        <w:rPr>
          <w:rFonts w:ascii="Arial" w:hAnsi="Arial" w:eastAsia="Arial" w:cs="Arial"/>
          <w:b w:val="0"/>
          <w:bCs w:val="0"/>
          <w:sz w:val="22"/>
          <w:szCs w:val="22"/>
        </w:rPr>
        <w:t>Completed</w:t>
      </w:r>
    </w:p>
    <w:p w:rsidRPr="0014223C" w:rsidR="0001531A" w:rsidP="0B1FAF80" w:rsidRDefault="6413ED34" w14:paraId="13A273BC" w14:textId="72D56AA7">
      <w:pPr>
        <w:spacing w:before="0" w:beforeAutospacing="off" w:after="160" w:afterAutospacing="off" w:line="279" w:lineRule="auto"/>
        <w:ind w:left="0" w:right="0"/>
        <w:jc w:val="left"/>
        <w:rPr>
          <w:rFonts w:ascii="Arial" w:hAnsi="Arial" w:eastAsia="Arial" w:cs="Arial"/>
          <w:noProof w:val="0"/>
          <w:sz w:val="22"/>
          <w:szCs w:val="22"/>
          <w:lang w:val="en-GB"/>
        </w:rPr>
      </w:pPr>
      <w:r w:rsidRPr="0B1FAF80" w:rsidR="6413ED34">
        <w:rPr>
          <w:rFonts w:ascii="Arial" w:hAnsi="Arial" w:eastAsia="Arial" w:cs="Arial"/>
          <w:b w:val="1"/>
          <w:bCs w:val="1"/>
          <w:sz w:val="22"/>
          <w:szCs w:val="22"/>
        </w:rPr>
        <w:t>Assessment method:</w:t>
      </w:r>
      <w:r w:rsidRPr="0B1FAF80" w:rsidR="005771D1">
        <w:rPr>
          <w:rFonts w:ascii="Arial" w:hAnsi="Arial" w:eastAsia="Arial" w:cs="Arial"/>
          <w:b w:val="1"/>
          <w:bCs w:val="1"/>
          <w:sz w:val="22"/>
          <w:szCs w:val="22"/>
        </w:rPr>
        <w:t xml:space="preserve"> </w:t>
      </w:r>
      <w:r w:rsidRPr="0B1FAF80" w:rsidR="4CEBAC75">
        <w:rPr>
          <w:rFonts w:ascii="Arial" w:hAnsi="Arial" w:eastAsia="Arial" w:cs="Arial"/>
          <w:b w:val="0"/>
          <w:bCs w:val="0"/>
          <w:i w:val="0"/>
          <w:iCs w:val="0"/>
          <w:caps w:val="0"/>
          <w:smallCaps w:val="0"/>
          <w:noProof w:val="0"/>
          <w:color w:val="000000" w:themeColor="text1" w:themeTint="FF" w:themeShade="FF"/>
          <w:sz w:val="22"/>
          <w:szCs w:val="22"/>
          <w:lang w:val="en-GB"/>
        </w:rPr>
        <w:t>End of unit teacher assessment</w:t>
      </w:r>
    </w:p>
    <w:p w:rsidRPr="0014223C" w:rsidR="00CA5BE3" w:rsidP="1D5B07F2" w:rsidRDefault="00CA5BE3" w14:paraId="5E290663" w14:textId="77777777">
      <w:pPr>
        <w:rPr>
          <w:rFonts w:ascii="Arial" w:hAnsi="Arial" w:eastAsia="Arial" w:cs="Arial"/>
          <w:sz w:val="22"/>
          <w:szCs w:val="22"/>
        </w:rPr>
      </w:pPr>
    </w:p>
    <w:p w:rsidRPr="0014223C" w:rsidR="001B3594" w:rsidP="1D5B07F2" w:rsidRDefault="001B3594" w14:paraId="7DB905D8" w14:textId="31306952">
      <w:pPr>
        <w:rPr>
          <w:rFonts w:ascii="Arial" w:hAnsi="Arial" w:eastAsia="Arial" w:cs="Arial"/>
          <w:b/>
          <w:bCs/>
          <w:sz w:val="22"/>
          <w:szCs w:val="22"/>
        </w:rPr>
      </w:pPr>
      <w:r w:rsidRPr="0014223C">
        <w:rPr>
          <w:rFonts w:ascii="Arial" w:hAnsi="Arial" w:eastAsia="Arial" w:cs="Arial"/>
          <w:b/>
          <w:bCs/>
          <w:sz w:val="22"/>
          <w:szCs w:val="22"/>
        </w:rPr>
        <w:t xml:space="preserve">What </w:t>
      </w:r>
      <w:r w:rsidRPr="0014223C" w:rsidR="00CA5BE3">
        <w:rPr>
          <w:rFonts w:ascii="Arial" w:hAnsi="Arial" w:eastAsia="Arial" w:cs="Arial"/>
          <w:b/>
          <w:bCs/>
          <w:sz w:val="22"/>
          <w:szCs w:val="22"/>
        </w:rPr>
        <w:t>do we want students to learn and remember?</w:t>
      </w:r>
    </w:p>
    <w:tbl>
      <w:tblPr>
        <w:tblStyle w:val="TableGrid"/>
        <w:tblW w:w="29446" w:type="dxa"/>
        <w:tblLook w:val="06A0" w:firstRow="1" w:lastRow="0" w:firstColumn="1" w:lastColumn="0" w:noHBand="1" w:noVBand="1"/>
      </w:tblPr>
      <w:tblGrid>
        <w:gridCol w:w="1354"/>
        <w:gridCol w:w="3504"/>
        <w:gridCol w:w="20"/>
        <w:gridCol w:w="3485"/>
        <w:gridCol w:w="52"/>
        <w:gridCol w:w="3455"/>
        <w:gridCol w:w="32"/>
        <w:gridCol w:w="3402"/>
        <w:gridCol w:w="71"/>
        <w:gridCol w:w="3508"/>
        <w:gridCol w:w="3507"/>
        <w:gridCol w:w="7056"/>
      </w:tblGrid>
      <w:tr w:rsidRPr="00942536" w:rsidR="005948D5" w:rsidTr="00D875C5" w14:paraId="30360FCE" w14:textId="77777777">
        <w:trPr>
          <w:gridAfter w:val="1"/>
          <w:wAfter w:w="7056" w:type="dxa"/>
          <w:trHeight w:val="424"/>
        </w:trPr>
        <w:tc>
          <w:tcPr>
            <w:tcW w:w="1354" w:type="dxa"/>
          </w:tcPr>
          <w:p w:rsidRPr="00936150" w:rsidR="005948D5" w:rsidP="1D5B07F2" w:rsidRDefault="005948D5" w14:paraId="366A84F9" w14:textId="56A4620C">
            <w:pPr>
              <w:rPr>
                <w:rFonts w:ascii="Arial" w:hAnsi="Arial" w:eastAsia="Arial" w:cs="Arial"/>
                <w:b/>
                <w:bCs/>
                <w:sz w:val="22"/>
                <w:szCs w:val="22"/>
              </w:rPr>
            </w:pPr>
          </w:p>
        </w:tc>
        <w:tc>
          <w:tcPr>
            <w:tcW w:w="21036" w:type="dxa"/>
            <w:gridSpan w:val="10"/>
            <w:shd w:val="clear" w:color="auto" w:fill="0F4761" w:themeFill="accent1" w:themeFillShade="BF"/>
          </w:tcPr>
          <w:p w:rsidRPr="00936150" w:rsidR="005948D5" w:rsidP="1D5B07F2" w:rsidRDefault="00936150" w14:paraId="755BB131" w14:textId="43CECE2C">
            <w:pPr>
              <w:rPr>
                <w:rFonts w:ascii="Arial" w:hAnsi="Arial" w:eastAsia="Arial" w:cs="Arial"/>
                <w:b/>
                <w:bCs/>
                <w:sz w:val="22"/>
                <w:szCs w:val="22"/>
              </w:rPr>
            </w:pPr>
            <w:r w:rsidRPr="00936150">
              <w:rPr>
                <w:rFonts w:ascii="Arial" w:hAnsi="Arial" w:eastAsia="Arial" w:cs="Arial"/>
                <w:b/>
                <w:bCs/>
                <w:sz w:val="22"/>
                <w:szCs w:val="22"/>
              </w:rPr>
              <w:t>Curriculum Delivered across the academic year</w:t>
            </w:r>
          </w:p>
        </w:tc>
      </w:tr>
      <w:tr w:rsidRPr="00942536" w:rsidR="0094619A" w:rsidTr="00D875C5" w14:paraId="12D99A45" w14:textId="77777777">
        <w:trPr>
          <w:gridAfter w:val="1"/>
          <w:wAfter w:w="7056" w:type="dxa"/>
          <w:trHeight w:val="424"/>
        </w:trPr>
        <w:tc>
          <w:tcPr>
            <w:tcW w:w="1354" w:type="dxa"/>
            <w:shd w:val="clear" w:color="auto" w:fill="0F4761" w:themeFill="accent1" w:themeFillShade="BF"/>
          </w:tcPr>
          <w:p w:rsidRPr="00936150" w:rsidR="00CA5BE3" w:rsidP="1D5B07F2" w:rsidRDefault="00CA5BE3" w14:paraId="1FA55908" w14:textId="2600F235">
            <w:pPr>
              <w:rPr>
                <w:rFonts w:ascii="Arial" w:hAnsi="Arial" w:eastAsia="Arial" w:cs="Arial"/>
                <w:b/>
                <w:bCs/>
                <w:sz w:val="22"/>
                <w:szCs w:val="22"/>
              </w:rPr>
            </w:pPr>
            <w:r w:rsidRPr="00936150">
              <w:rPr>
                <w:rFonts w:ascii="Arial" w:hAnsi="Arial" w:eastAsia="Arial" w:cs="Arial"/>
                <w:b/>
                <w:bCs/>
                <w:sz w:val="22"/>
                <w:szCs w:val="22"/>
              </w:rPr>
              <w:t>EYFS/KS1</w:t>
            </w:r>
          </w:p>
        </w:tc>
        <w:tc>
          <w:tcPr>
            <w:tcW w:w="21036" w:type="dxa"/>
            <w:gridSpan w:val="10"/>
          </w:tcPr>
          <w:p w:rsidR="001137C6" w:rsidP="001137C6" w:rsidRDefault="001137C6" w14:paraId="7D689BE5" w14:textId="77777777">
            <w:pPr>
              <w:rPr>
                <w:rFonts w:ascii="Arial" w:hAnsi="Arial" w:cs="Arial"/>
                <w:sz w:val="22"/>
                <w:szCs w:val="22"/>
              </w:rPr>
            </w:pPr>
            <w:r w:rsidRPr="001137C6">
              <w:rPr>
                <w:rFonts w:ascii="Arial" w:hAnsi="Arial" w:cs="Arial"/>
                <w:sz w:val="22"/>
                <w:szCs w:val="22"/>
              </w:rPr>
              <w:t xml:space="preserve">The EYFS/KS1 Computing Curriculum at Abbot’s Lea School supports students to develop their prerequisite skills across all areas </w:t>
            </w:r>
            <w:proofErr w:type="gramStart"/>
            <w:r w:rsidRPr="001137C6">
              <w:rPr>
                <w:rFonts w:ascii="Arial" w:hAnsi="Arial" w:cs="Arial"/>
                <w:sz w:val="22"/>
                <w:szCs w:val="22"/>
              </w:rPr>
              <w:t>in order to</w:t>
            </w:r>
            <w:proofErr w:type="gramEnd"/>
            <w:r w:rsidRPr="001137C6">
              <w:rPr>
                <w:rFonts w:ascii="Arial" w:hAnsi="Arial" w:cs="Arial"/>
                <w:sz w:val="22"/>
                <w:szCs w:val="22"/>
              </w:rPr>
              <w:t xml:space="preserve"> access the national curriculum when students transition into Key Stage 2. The information below outlines the most relevant statements taken from the Early Learning Goals in the EYFS statutory framework and the Development Matters age ranges for Three and Four-Year-Olds and Reception to match the programme of study for Computing.</w:t>
            </w:r>
          </w:p>
          <w:p w:rsidRPr="001137C6" w:rsidR="005A0D68" w:rsidP="001137C6" w:rsidRDefault="005A0D68" w14:paraId="4CF994EC" w14:textId="77777777">
            <w:pPr>
              <w:rPr>
                <w:rFonts w:ascii="Arial" w:hAnsi="Arial" w:cs="Arial"/>
                <w:sz w:val="22"/>
                <w:szCs w:val="22"/>
              </w:rPr>
            </w:pPr>
          </w:p>
          <w:p w:rsidR="001137C6" w:rsidP="001137C6" w:rsidRDefault="001137C6" w14:paraId="31318C50" w14:textId="77777777">
            <w:pPr>
              <w:rPr>
                <w:rFonts w:ascii="Arial" w:hAnsi="Arial" w:cs="Arial"/>
                <w:sz w:val="22"/>
                <w:szCs w:val="22"/>
              </w:rPr>
            </w:pPr>
            <w:r w:rsidRPr="001137C6">
              <w:rPr>
                <w:rFonts w:ascii="Arial" w:hAnsi="Arial" w:cs="Arial"/>
                <w:sz w:val="22"/>
                <w:szCs w:val="22"/>
              </w:rPr>
              <w:t>In the Early Years, children begin developing the foundations of computing through play, exploration and communication. At ages 3 and 4, children learn to use simple technological toys and equipment, such as interactive games, programmable toys and tablets. They begin to understand that technology can be used for different purposes and start to follow simple instructions and sequences. Children explore cause and effect through pressing buttons, making choices and observing what happens. They also begin developing the language needed to talk about technology, instructions and digital devices. As they move through our EYFS/KS1 (Reception–Year 2), children deepen this understanding by using technology to create, communicate and solve problems. They learn to follow and create simple algorithms, use programmable devices, create digital artwork and animations, and begin using technology safely and respectfully. Adults model and encourage the use of appropriate vocabulary linked to computing, including words such as “algorithm”, “program”, “instruction” and “debug”. By the end of Reception (Year 2 at Abbot’s Lea School), the Early Learning Goals expect children to confidently explore technology within their play and learning, use simple digital tools for a purpose, and demonstrate increasing independence when using technology safely and appropriately. These early computing experiences provide the foundation for more formal computing learning in Key Stage 2.</w:t>
            </w:r>
          </w:p>
          <w:p w:rsidRPr="001137C6" w:rsidR="005A0D68" w:rsidP="001137C6" w:rsidRDefault="005A0D68" w14:paraId="43C4BF9F" w14:textId="77777777">
            <w:pPr>
              <w:rPr>
                <w:rFonts w:ascii="Arial" w:hAnsi="Arial" w:cs="Arial"/>
                <w:sz w:val="22"/>
                <w:szCs w:val="22"/>
              </w:rPr>
            </w:pPr>
          </w:p>
          <w:p w:rsidRPr="001137C6" w:rsidR="001137C6" w:rsidP="001137C6" w:rsidRDefault="001137C6" w14:paraId="54E0B719" w14:textId="77777777">
            <w:pPr>
              <w:rPr>
                <w:rFonts w:ascii="Arial" w:hAnsi="Arial" w:cs="Arial"/>
                <w:sz w:val="22"/>
                <w:szCs w:val="22"/>
              </w:rPr>
            </w:pPr>
            <w:r w:rsidRPr="001137C6">
              <w:rPr>
                <w:rFonts w:ascii="Arial" w:hAnsi="Arial" w:cs="Arial"/>
                <w:sz w:val="22"/>
                <w:szCs w:val="22"/>
              </w:rPr>
              <w:t>The Early Learning Goals in Understanding the World and Expressive Arts and Design establish key skills and concepts that lead directly into our Year 3 Computing curriculum. Children are expected to use technology purposefully, follow simple instructions, solve problems through trial and error, and communicate ideas using digital tools. Building on this, our Year 3 Computing Curriculum teaches students to develop a clearer understanding of computer systems, algorithms and programming. Students learn to create and debug simple programs, use logical reasoning to predict outcomes, collect and present data, and create digital content including animations, presentations and games. They also develop their understanding of online safety, recognising how to use technology responsibly, respectfully and securely. Students begin using subject-specific vocabulary confidently and apply computational thinking skills such as sequencing, decomposition and pattern recognition across different computing topics. This progression ensures a smooth transition from experiential, play-based computing in EYFS/KS1 to more structured, skills-based computing learning when students reach Year 3.</w:t>
            </w:r>
          </w:p>
          <w:p w:rsidRPr="00451E6D" w:rsidR="00AA2F7B" w:rsidP="00AA2F7B" w:rsidRDefault="00AA2F7B" w14:paraId="47570D58" w14:textId="530C291C">
            <w:pPr>
              <w:rPr>
                <w:rFonts w:ascii="Arial" w:hAnsi="Arial" w:eastAsia="Arial" w:cs="Arial"/>
                <w:i/>
                <w:iCs/>
                <w:sz w:val="22"/>
                <w:szCs w:val="22"/>
                <w:highlight w:val="yellow"/>
              </w:rPr>
            </w:pPr>
          </w:p>
        </w:tc>
      </w:tr>
      <w:tr w:rsidRPr="00942536" w:rsidR="00420444" w:rsidTr="00D875C5" w14:paraId="0491B131" w14:textId="77777777">
        <w:trPr>
          <w:gridAfter w:val="1"/>
          <w:wAfter w:w="7056" w:type="dxa"/>
          <w:trHeight w:val="424"/>
        </w:trPr>
        <w:tc>
          <w:tcPr>
            <w:tcW w:w="1354" w:type="dxa"/>
            <w:shd w:val="clear" w:color="auto" w:fill="0F4761" w:themeFill="accent1" w:themeFillShade="BF"/>
          </w:tcPr>
          <w:p w:rsidRPr="00936150" w:rsidR="00420444" w:rsidP="00420444" w:rsidRDefault="00420444" w14:paraId="0D2A1706" w14:textId="77777777">
            <w:pPr>
              <w:rPr>
                <w:rFonts w:ascii="Arial" w:hAnsi="Arial" w:eastAsia="Arial" w:cs="Arial"/>
                <w:b/>
                <w:bCs/>
                <w:sz w:val="22"/>
                <w:szCs w:val="22"/>
              </w:rPr>
            </w:pPr>
          </w:p>
        </w:tc>
        <w:tc>
          <w:tcPr>
            <w:tcW w:w="3504" w:type="dxa"/>
            <w:shd w:val="clear" w:color="auto" w:fill="0F4761" w:themeFill="accent1" w:themeFillShade="BF"/>
          </w:tcPr>
          <w:p w:rsidRPr="00936150" w:rsidR="00420444" w:rsidP="00420444" w:rsidRDefault="00420444" w14:paraId="0D25303C" w14:textId="13B272CE">
            <w:pPr>
              <w:rPr>
                <w:rFonts w:ascii="Arial" w:hAnsi="Arial" w:cs="Arial"/>
                <w:b/>
                <w:bCs/>
                <w:sz w:val="22"/>
                <w:szCs w:val="22"/>
                <w:highlight w:val="yellow"/>
              </w:rPr>
            </w:pPr>
            <w:r w:rsidRPr="00420444">
              <w:rPr>
                <w:rFonts w:ascii="Arial" w:hAnsi="Arial" w:cs="Arial"/>
                <w:b/>
                <w:bCs/>
                <w:sz w:val="22"/>
                <w:szCs w:val="22"/>
              </w:rPr>
              <w:t>Term One</w:t>
            </w:r>
          </w:p>
        </w:tc>
        <w:tc>
          <w:tcPr>
            <w:tcW w:w="3505" w:type="dxa"/>
            <w:gridSpan w:val="2"/>
            <w:shd w:val="clear" w:color="auto" w:fill="0F4761" w:themeFill="accent1" w:themeFillShade="BF"/>
          </w:tcPr>
          <w:p w:rsidRPr="00936150" w:rsidR="00420444" w:rsidP="00420444" w:rsidRDefault="00420444" w14:paraId="66B81E59" w14:textId="1A882AD6">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Two</w:t>
            </w:r>
          </w:p>
        </w:tc>
        <w:tc>
          <w:tcPr>
            <w:tcW w:w="3507" w:type="dxa"/>
            <w:gridSpan w:val="2"/>
            <w:shd w:val="clear" w:color="auto" w:fill="0F4761" w:themeFill="accent1" w:themeFillShade="BF"/>
          </w:tcPr>
          <w:p w:rsidRPr="00936150" w:rsidR="00420444" w:rsidP="00420444" w:rsidRDefault="00420444" w14:paraId="40713125" w14:textId="0071EC31">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Three</w:t>
            </w:r>
          </w:p>
        </w:tc>
        <w:tc>
          <w:tcPr>
            <w:tcW w:w="3505" w:type="dxa"/>
            <w:gridSpan w:val="3"/>
            <w:shd w:val="clear" w:color="auto" w:fill="0F4761" w:themeFill="accent1" w:themeFillShade="BF"/>
          </w:tcPr>
          <w:p w:rsidRPr="00936150" w:rsidR="00420444" w:rsidP="00420444" w:rsidRDefault="00420444" w14:paraId="51773919" w14:textId="3F25F9BA">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Four</w:t>
            </w:r>
          </w:p>
        </w:tc>
        <w:tc>
          <w:tcPr>
            <w:tcW w:w="3508" w:type="dxa"/>
            <w:shd w:val="clear" w:color="auto" w:fill="0F4761" w:themeFill="accent1" w:themeFillShade="BF"/>
          </w:tcPr>
          <w:p w:rsidRPr="00936150" w:rsidR="00420444" w:rsidP="00420444" w:rsidRDefault="00420444" w14:paraId="65D65A0F" w14:textId="6389E656">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Five</w:t>
            </w:r>
          </w:p>
        </w:tc>
        <w:tc>
          <w:tcPr>
            <w:tcW w:w="3507" w:type="dxa"/>
            <w:shd w:val="clear" w:color="auto" w:fill="0F4761" w:themeFill="accent1" w:themeFillShade="BF"/>
          </w:tcPr>
          <w:p w:rsidRPr="00936150" w:rsidR="00420444" w:rsidP="00420444" w:rsidRDefault="00420444" w14:paraId="22C1EC44" w14:textId="6A57B42B">
            <w:pPr>
              <w:rPr>
                <w:rFonts w:ascii="Arial" w:hAnsi="Arial" w:cs="Arial"/>
                <w:b/>
                <w:bCs/>
                <w:sz w:val="22"/>
                <w:szCs w:val="22"/>
                <w:highlight w:val="yellow"/>
              </w:rPr>
            </w:pPr>
            <w:r w:rsidRPr="00E84CCE">
              <w:rPr>
                <w:rFonts w:ascii="Arial" w:hAnsi="Arial" w:cs="Arial"/>
                <w:b/>
                <w:bCs/>
                <w:sz w:val="22"/>
                <w:szCs w:val="22"/>
              </w:rPr>
              <w:t xml:space="preserve">Term </w:t>
            </w:r>
            <w:r>
              <w:rPr>
                <w:rFonts w:ascii="Arial" w:hAnsi="Arial" w:cs="Arial"/>
                <w:b/>
                <w:bCs/>
                <w:sz w:val="22"/>
                <w:szCs w:val="22"/>
              </w:rPr>
              <w:t>Six</w:t>
            </w:r>
          </w:p>
        </w:tc>
      </w:tr>
      <w:tr w:rsidRPr="00942536" w:rsidR="004A36D6" w:rsidTr="00D37C69" w14:paraId="045E28B4"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3904B821" w14:textId="0CE92D94">
            <w:pPr>
              <w:rPr>
                <w:rFonts w:ascii="Arial" w:hAnsi="Arial" w:eastAsia="Arial" w:cs="Arial"/>
                <w:b/>
                <w:bCs/>
                <w:sz w:val="22"/>
                <w:szCs w:val="22"/>
              </w:rPr>
            </w:pPr>
            <w:r w:rsidRPr="00936150">
              <w:rPr>
                <w:rFonts w:ascii="Arial" w:hAnsi="Arial" w:eastAsia="Arial" w:cs="Arial"/>
                <w:b/>
                <w:bCs/>
                <w:sz w:val="22"/>
                <w:szCs w:val="22"/>
              </w:rPr>
              <w:t>Year 3</w:t>
            </w:r>
          </w:p>
        </w:tc>
        <w:tc>
          <w:tcPr>
            <w:tcW w:w="3524" w:type="dxa"/>
            <w:gridSpan w:val="2"/>
          </w:tcPr>
          <w:p w:rsidR="004A36D6" w:rsidP="004A36D6" w:rsidRDefault="004A36D6" w14:paraId="7101AC37" w14:textId="77777777">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Coding Cats &amp; Dogs</w:t>
            </w:r>
          </w:p>
          <w:p w:rsidR="004A36D6" w:rsidP="004A36D6" w:rsidRDefault="004A36D6" w14:paraId="6838ACFE" w14:textId="77777777">
            <w:pPr>
              <w:rPr>
                <w:rFonts w:ascii="Arial" w:hAnsi="Arial" w:eastAsia="Arial" w:cs="Arial"/>
                <w:b/>
                <w:bCs/>
                <w:sz w:val="22"/>
                <w:szCs w:val="22"/>
              </w:rPr>
            </w:pPr>
          </w:p>
          <w:p w:rsidRPr="0054452F" w:rsidR="004A36D6" w:rsidP="004A36D6" w:rsidRDefault="0054452F" w14:paraId="61518595" w14:textId="08F29EDF">
            <w:pPr>
              <w:rPr>
                <w:rFonts w:ascii="Arial" w:hAnsi="Arial" w:eastAsia="Arial" w:cs="Arial"/>
                <w:sz w:val="22"/>
                <w:szCs w:val="22"/>
              </w:rPr>
            </w:pPr>
            <w:r w:rsidRPr="0054452F">
              <w:rPr>
                <w:rFonts w:ascii="Arial" w:hAnsi="Arial" w:eastAsia="Arial" w:cs="Arial"/>
                <w:sz w:val="22"/>
                <w:szCs w:val="22"/>
              </w:rPr>
              <w:t>This unit helps learners understand how to control a floor robot using simple button inputs. They begin by making the robot move with support, then move towards working more independently. Pupils learn what command cards are and begin to predict how a robot will move. They also practise planning simple step-by-step instructions to make a robot reach a goal or interact with objects. Learners start to find and fix simple mistakes in their instructions with help. By the end, they can create and follow simple algorithms to move a floor robot with more accuracy.</w:t>
            </w:r>
          </w:p>
          <w:p w:rsidR="004A36D6" w:rsidP="004A36D6" w:rsidRDefault="004A36D6" w14:paraId="3E25FDF1" w14:textId="77777777">
            <w:pPr>
              <w:rPr>
                <w:rFonts w:ascii="Arial" w:hAnsi="Arial" w:eastAsia="Arial" w:cs="Arial"/>
                <w:sz w:val="22"/>
                <w:szCs w:val="22"/>
              </w:rPr>
            </w:pPr>
          </w:p>
        </w:tc>
        <w:tc>
          <w:tcPr>
            <w:tcW w:w="3537" w:type="dxa"/>
            <w:gridSpan w:val="2"/>
          </w:tcPr>
          <w:p w:rsidR="004A36D6" w:rsidP="004A36D6" w:rsidRDefault="004A36D6" w14:paraId="4AFB3811" w14:textId="77777777">
            <w:pPr>
              <w:rPr>
                <w:rFonts w:ascii="Arial" w:hAnsi="Arial" w:eastAsia="Arial" w:cs="Arial"/>
                <w:b/>
                <w:bCs/>
                <w:sz w:val="22"/>
                <w:szCs w:val="22"/>
              </w:rPr>
            </w:pPr>
            <w:r w:rsidRPr="0090026E">
              <w:rPr>
                <w:rFonts w:ascii="Arial" w:hAnsi="Arial" w:eastAsia="Arial" w:cs="Arial"/>
                <w:b/>
                <w:bCs/>
                <w:sz w:val="22"/>
                <w:szCs w:val="22"/>
              </w:rPr>
              <w:t xml:space="preserve">Multimedia Computing- </w:t>
            </w:r>
            <w:r>
              <w:rPr>
                <w:rFonts w:ascii="Arial" w:hAnsi="Arial" w:eastAsia="Arial" w:cs="Arial"/>
                <w:b/>
                <w:bCs/>
                <w:sz w:val="22"/>
                <w:szCs w:val="22"/>
              </w:rPr>
              <w:t>Creative Computing</w:t>
            </w:r>
          </w:p>
          <w:p w:rsidR="00394B3B" w:rsidP="004A36D6" w:rsidRDefault="00394B3B" w14:paraId="5AEA13E5" w14:textId="77777777">
            <w:pPr>
              <w:rPr>
                <w:rFonts w:ascii="Arial" w:hAnsi="Arial" w:eastAsia="Arial" w:cs="Arial"/>
                <w:sz w:val="22"/>
                <w:szCs w:val="22"/>
              </w:rPr>
            </w:pPr>
          </w:p>
          <w:p w:rsidR="00394B3B" w:rsidP="004A36D6" w:rsidRDefault="00394B3B" w14:paraId="5382ECF0" w14:textId="5E846BFA">
            <w:pPr>
              <w:rPr>
                <w:rFonts w:ascii="Arial" w:hAnsi="Arial" w:eastAsia="Arial" w:cs="Arial"/>
                <w:sz w:val="22"/>
                <w:szCs w:val="22"/>
              </w:rPr>
            </w:pPr>
            <w:r w:rsidRPr="00394B3B">
              <w:rPr>
                <w:rFonts w:ascii="Arial" w:hAnsi="Arial" w:eastAsia="Arial" w:cs="Arial"/>
                <w:sz w:val="22"/>
                <w:szCs w:val="22"/>
              </w:rPr>
              <w:t xml:space="preserve">This unit helps learners build basic computer skills using a </w:t>
            </w:r>
            <w:r w:rsidRPr="00394B3B">
              <w:rPr>
                <w:rFonts w:ascii="Arial" w:hAnsi="Arial" w:eastAsia="Arial" w:cs="Arial"/>
                <w:sz w:val="22"/>
                <w:szCs w:val="22"/>
              </w:rPr>
              <w:t>mouse or trackpad. Pupils learn what a mouse or trackpad is and how to use it to move the cursor on the screen. They practise clicking, selecting, and dragging items to different places. Learners also use simple drawing tools like shapes and colours to make pictures. They begin to type simple text using a keyboard. By the end of the unit, learners can create a simple poster using paint and text tools with growing independence.</w:t>
            </w:r>
          </w:p>
        </w:tc>
        <w:tc>
          <w:tcPr>
            <w:tcW w:w="3487" w:type="dxa"/>
            <w:gridSpan w:val="2"/>
          </w:tcPr>
          <w:p w:rsidR="004A36D6" w:rsidP="004A36D6" w:rsidRDefault="004A36D6" w14:paraId="7E30BEC0" w14:textId="77777777">
            <w:pPr>
              <w:rPr>
                <w:rFonts w:ascii="Arial" w:hAnsi="Arial" w:eastAsia="Arial" w:cs="Arial"/>
                <w:b/>
                <w:bCs/>
                <w:sz w:val="22"/>
                <w:szCs w:val="22"/>
              </w:rPr>
            </w:pPr>
            <w:r w:rsidRPr="00FB1A0A">
              <w:rPr>
                <w:rFonts w:ascii="Arial" w:hAnsi="Arial" w:eastAsia="Arial" w:cs="Arial"/>
                <w:b/>
                <w:bCs/>
                <w:sz w:val="22"/>
                <w:szCs w:val="22"/>
              </w:rPr>
              <w:t xml:space="preserve">Computer Systems and Networks- </w:t>
            </w:r>
            <w:r>
              <w:rPr>
                <w:rFonts w:ascii="Arial" w:hAnsi="Arial" w:eastAsia="Arial" w:cs="Arial"/>
                <w:b/>
                <w:bCs/>
                <w:sz w:val="22"/>
                <w:szCs w:val="22"/>
              </w:rPr>
              <w:t>Awesome Animations</w:t>
            </w:r>
          </w:p>
          <w:p w:rsidR="001204CC" w:rsidP="004A36D6" w:rsidRDefault="001204CC" w14:paraId="0040D4B8" w14:textId="77777777">
            <w:pPr>
              <w:rPr>
                <w:rFonts w:ascii="Arial" w:hAnsi="Arial" w:eastAsia="Arial" w:cs="Arial"/>
                <w:b/>
                <w:bCs/>
                <w:sz w:val="22"/>
                <w:szCs w:val="22"/>
              </w:rPr>
            </w:pPr>
          </w:p>
          <w:p w:rsidR="00DA2896" w:rsidP="004A36D6" w:rsidRDefault="00DA2896" w14:paraId="2247C71A" w14:textId="3593B1CE">
            <w:pPr>
              <w:rPr>
                <w:rFonts w:ascii="Arial" w:hAnsi="Arial" w:eastAsia="Arial" w:cs="Arial"/>
                <w:sz w:val="22"/>
                <w:szCs w:val="22"/>
              </w:rPr>
            </w:pPr>
            <w:r w:rsidRPr="00DA2896">
              <w:rPr>
                <w:rFonts w:ascii="Arial" w:hAnsi="Arial" w:eastAsia="Arial" w:cs="Arial"/>
                <w:sz w:val="22"/>
                <w:szCs w:val="22"/>
              </w:rPr>
              <w:t>This unit helps learners create simple digital animations. Pupils begin by making a basic animation with support and then work more independently. They learn what frames are and how they help make pictures move. Learners are introduced to onion skinning to help them draw each frame more easily. They use more than one sprite to make their animation. By the end of the unit, learners can create, save, and show a simple animation and talk about what they have made using simple animation words.</w:t>
            </w:r>
          </w:p>
          <w:p w:rsidR="00DA2896" w:rsidP="004A36D6" w:rsidRDefault="00DA2896" w14:paraId="484443F3" w14:textId="77777777">
            <w:pPr>
              <w:rPr>
                <w:rFonts w:ascii="Arial" w:hAnsi="Arial" w:eastAsia="Arial" w:cs="Arial"/>
                <w:sz w:val="22"/>
                <w:szCs w:val="22"/>
              </w:rPr>
            </w:pPr>
          </w:p>
          <w:p w:rsidR="000C0941" w:rsidP="00DA2896" w:rsidRDefault="000C0941" w14:paraId="48F46611" w14:textId="4C962C86">
            <w:pPr>
              <w:rPr>
                <w:rFonts w:ascii="Arial" w:hAnsi="Arial" w:eastAsia="Arial" w:cs="Arial"/>
                <w:sz w:val="22"/>
                <w:szCs w:val="22"/>
              </w:rPr>
            </w:pPr>
          </w:p>
        </w:tc>
        <w:tc>
          <w:tcPr>
            <w:tcW w:w="3402" w:type="dxa"/>
          </w:tcPr>
          <w:p w:rsidR="004A36D6" w:rsidP="004A36D6" w:rsidRDefault="004A36D6" w14:paraId="14D7CB32" w14:textId="77777777">
            <w:pPr>
              <w:rPr>
                <w:rFonts w:ascii="Arial" w:hAnsi="Arial" w:eastAsia="Arial" w:cs="Arial"/>
                <w:b/>
                <w:bCs/>
                <w:sz w:val="22"/>
                <w:szCs w:val="22"/>
              </w:rPr>
            </w:pPr>
            <w:r w:rsidRPr="005229F8">
              <w:rPr>
                <w:rFonts w:ascii="Arial" w:hAnsi="Arial" w:eastAsia="Arial" w:cs="Arial"/>
                <w:b/>
                <w:bCs/>
                <w:sz w:val="22"/>
                <w:szCs w:val="22"/>
              </w:rPr>
              <w:t xml:space="preserve">Data, Information and Modelling- Analysing Data- </w:t>
            </w:r>
            <w:r>
              <w:rPr>
                <w:rFonts w:ascii="Arial" w:hAnsi="Arial" w:eastAsia="Arial" w:cs="Arial"/>
                <w:b/>
                <w:bCs/>
                <w:sz w:val="22"/>
                <w:szCs w:val="22"/>
              </w:rPr>
              <w:t>Terrific Technology</w:t>
            </w:r>
          </w:p>
          <w:p w:rsidR="00130CFB" w:rsidP="004A36D6" w:rsidRDefault="00130CFB" w14:paraId="5DCBF6FB" w14:textId="77777777">
            <w:pPr>
              <w:rPr>
                <w:rFonts w:ascii="Arial" w:hAnsi="Arial" w:eastAsia="Arial" w:cs="Arial"/>
                <w:b/>
                <w:bCs/>
                <w:sz w:val="22"/>
                <w:szCs w:val="22"/>
              </w:rPr>
            </w:pPr>
          </w:p>
          <w:p w:rsidRPr="00130CFB" w:rsidR="00130CFB" w:rsidP="00130CFB" w:rsidRDefault="00130CFB" w14:paraId="6FCB03ED" w14:textId="77777777">
            <w:pPr>
              <w:rPr>
                <w:rFonts w:ascii="Arial" w:hAnsi="Arial" w:eastAsia="Arial" w:cs="Arial"/>
                <w:sz w:val="22"/>
                <w:szCs w:val="22"/>
              </w:rPr>
            </w:pPr>
            <w:r w:rsidRPr="00130CFB">
              <w:rPr>
                <w:rFonts w:ascii="Arial" w:hAnsi="Arial" w:eastAsia="Arial" w:cs="Arial"/>
                <w:sz w:val="22"/>
                <w:szCs w:val="22"/>
              </w:rPr>
              <w:t>This unit helps learners understand simple computer technology and digital devices. Pupils learn to name parts of a computer and talk about what they do. They explore different digital devices and learn how people use them in everyday life. Learners are introduced to the internet and practise using it for simple activities. They also learn what QR codes and Bluetooth are and how they can help devices connect and share information. By the end of the unit, learners can recognise different apps and explain what they are used for.</w:t>
            </w:r>
          </w:p>
          <w:p w:rsidR="00130CFB" w:rsidP="004A36D6" w:rsidRDefault="00130CFB" w14:paraId="01E9482C" w14:textId="7A3D97F5">
            <w:pPr>
              <w:rPr>
                <w:rFonts w:ascii="Arial" w:hAnsi="Arial" w:eastAsia="Arial" w:cs="Arial"/>
                <w:sz w:val="22"/>
                <w:szCs w:val="22"/>
              </w:rPr>
            </w:pPr>
          </w:p>
        </w:tc>
        <w:tc>
          <w:tcPr>
            <w:tcW w:w="3579" w:type="dxa"/>
            <w:gridSpan w:val="2"/>
          </w:tcPr>
          <w:p w:rsidR="004A36D6" w:rsidP="004A36D6" w:rsidRDefault="004A36D6" w14:paraId="6DC11B4D" w14:textId="77777777">
            <w:pPr>
              <w:rPr>
                <w:rFonts w:ascii="Arial" w:hAnsi="Arial" w:eastAsia="Arial" w:cs="Arial"/>
                <w:b/>
                <w:bCs/>
                <w:sz w:val="22"/>
                <w:szCs w:val="22"/>
              </w:rPr>
            </w:pPr>
            <w:r w:rsidRPr="0095111B">
              <w:rPr>
                <w:rFonts w:ascii="Arial" w:hAnsi="Arial" w:eastAsia="Arial" w:cs="Arial"/>
                <w:b/>
                <w:bCs/>
                <w:sz w:val="22"/>
                <w:szCs w:val="22"/>
              </w:rPr>
              <w:t xml:space="preserve">Programming and Physical Computing- </w:t>
            </w:r>
            <w:r>
              <w:rPr>
                <w:rFonts w:ascii="Arial" w:hAnsi="Arial" w:eastAsia="Arial" w:cs="Arial"/>
                <w:b/>
                <w:bCs/>
                <w:sz w:val="22"/>
                <w:szCs w:val="22"/>
              </w:rPr>
              <w:t>Creative Creature Coding</w:t>
            </w:r>
          </w:p>
          <w:p w:rsidR="006B1049" w:rsidP="004A36D6" w:rsidRDefault="006B1049" w14:paraId="75AB9745" w14:textId="77777777">
            <w:pPr>
              <w:rPr>
                <w:rFonts w:ascii="Arial" w:hAnsi="Arial" w:eastAsia="Arial" w:cs="Arial"/>
                <w:b/>
                <w:bCs/>
                <w:sz w:val="22"/>
                <w:szCs w:val="22"/>
              </w:rPr>
            </w:pPr>
          </w:p>
          <w:p w:rsidR="006B1049" w:rsidP="004A36D6" w:rsidRDefault="006B1049" w14:paraId="5A2F24C0" w14:textId="4FC2E788">
            <w:pPr>
              <w:rPr>
                <w:rFonts w:ascii="Arial" w:hAnsi="Arial" w:eastAsia="Arial" w:cs="Arial"/>
                <w:sz w:val="22"/>
                <w:szCs w:val="22"/>
              </w:rPr>
            </w:pPr>
            <w:r w:rsidRPr="006B1049">
              <w:rPr>
                <w:rFonts w:ascii="Arial" w:hAnsi="Arial" w:eastAsia="Arial" w:cs="Arial"/>
                <w:sz w:val="22"/>
                <w:szCs w:val="22"/>
              </w:rPr>
              <w:t>This unit helps learners understand how robots follow simple instructions called algorithms. Pupils use command cards to help robots move in different directions. They learn how to follow and create simple step-by-step instructions. Learners also use algorithms to help computer characters move to a goal. They begin to understand how loops can repeat instructions. By the end of the unit, learners can create and follow simple algorithms more independently.</w:t>
            </w:r>
          </w:p>
        </w:tc>
        <w:tc>
          <w:tcPr>
            <w:tcW w:w="3507" w:type="dxa"/>
          </w:tcPr>
          <w:p w:rsidR="00691090" w:rsidP="004A36D6" w:rsidRDefault="004A36D6" w14:paraId="3218E1DD" w14:textId="77777777">
            <w:pPr>
              <w:rPr>
                <w:rFonts w:ascii="Arial" w:hAnsi="Arial" w:eastAsia="Arial" w:cs="Arial"/>
                <w:b/>
                <w:bCs/>
                <w:sz w:val="22"/>
                <w:szCs w:val="22"/>
              </w:rPr>
            </w:pPr>
            <w:r w:rsidRPr="00F22C4D">
              <w:rPr>
                <w:rFonts w:ascii="Arial" w:hAnsi="Arial" w:eastAsia="Arial" w:cs="Arial"/>
                <w:b/>
                <w:bCs/>
                <w:sz w:val="22"/>
                <w:szCs w:val="22"/>
              </w:rPr>
              <w:t xml:space="preserve">Digital Citizenship- </w:t>
            </w:r>
            <w:r>
              <w:rPr>
                <w:rFonts w:ascii="Arial" w:hAnsi="Arial" w:eastAsia="Arial" w:cs="Arial"/>
                <w:b/>
                <w:bCs/>
                <w:sz w:val="22"/>
                <w:szCs w:val="22"/>
              </w:rPr>
              <w:t xml:space="preserve">Online </w:t>
            </w:r>
          </w:p>
          <w:p w:rsidR="004A36D6" w:rsidP="004A36D6" w:rsidRDefault="004A36D6" w14:paraId="5C71A9E1" w14:textId="77777777">
            <w:pPr>
              <w:rPr>
                <w:rFonts w:ascii="Arial" w:hAnsi="Arial" w:eastAsia="Arial" w:cs="Arial"/>
                <w:b/>
                <w:bCs/>
                <w:sz w:val="22"/>
                <w:szCs w:val="22"/>
              </w:rPr>
            </w:pPr>
            <w:r>
              <w:rPr>
                <w:rFonts w:ascii="Arial" w:hAnsi="Arial" w:eastAsia="Arial" w:cs="Arial"/>
                <w:b/>
                <w:bCs/>
                <w:sz w:val="22"/>
                <w:szCs w:val="22"/>
              </w:rPr>
              <w:t>Safety Creations</w:t>
            </w:r>
          </w:p>
          <w:p w:rsidR="00691090" w:rsidP="004A36D6" w:rsidRDefault="00691090" w14:paraId="7BB010C3" w14:textId="77777777">
            <w:pPr>
              <w:rPr>
                <w:rFonts w:ascii="Arial" w:hAnsi="Arial" w:eastAsia="Arial" w:cs="Arial"/>
                <w:b/>
                <w:bCs/>
                <w:sz w:val="22"/>
                <w:szCs w:val="22"/>
              </w:rPr>
            </w:pPr>
          </w:p>
          <w:p w:rsidRPr="00691090" w:rsidR="00691090" w:rsidP="00691090" w:rsidRDefault="00691090" w14:paraId="09B8C558" w14:textId="77777777">
            <w:pPr>
              <w:rPr>
                <w:rFonts w:ascii="Arial" w:hAnsi="Arial" w:eastAsia="Arial" w:cs="Arial"/>
                <w:sz w:val="22"/>
                <w:szCs w:val="22"/>
              </w:rPr>
            </w:pPr>
            <w:r w:rsidRPr="00691090">
              <w:rPr>
                <w:rFonts w:ascii="Arial" w:hAnsi="Arial" w:eastAsia="Arial" w:cs="Arial"/>
                <w:sz w:val="22"/>
                <w:szCs w:val="22"/>
              </w:rPr>
              <w:t xml:space="preserve">I can understand that some people online may make me feel </w:t>
            </w:r>
            <w:r w:rsidRPr="00691090">
              <w:rPr>
                <w:rFonts w:ascii="Arial" w:hAnsi="Arial" w:eastAsia="Arial" w:cs="Arial"/>
                <w:sz w:val="22"/>
                <w:szCs w:val="22"/>
              </w:rPr>
              <w:t>sad or worried, and I know I should tell a trusted adult if something online upsets me. I can explain how to get help from an adult or helpline and create a simple animation about staying safe online. I can describe how to be kind and respectful online and use technology to type positive messages about others. I can recognise personal information, explain why it should be kept private, and create an online safety poster. I can explain how passwords help keep information safe and create a strong password. I can use technology safely to communicate with people I know, understand that online information can stay online, and save my own work so others know it belongs to me.</w:t>
            </w:r>
          </w:p>
          <w:p w:rsidRPr="00942536" w:rsidR="00691090" w:rsidP="004A36D6" w:rsidRDefault="00691090" w14:paraId="5B4F291C" w14:textId="1F5C46E7">
            <w:pPr>
              <w:rPr>
                <w:rFonts w:ascii="Arial" w:hAnsi="Arial" w:eastAsia="Arial" w:cs="Arial"/>
                <w:sz w:val="22"/>
                <w:szCs w:val="22"/>
              </w:rPr>
            </w:pPr>
          </w:p>
        </w:tc>
      </w:tr>
      <w:tr w:rsidRPr="00942536" w:rsidR="004A36D6" w:rsidTr="00D37C69" w14:paraId="7D066AD7"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22BFCA5B" w14:textId="251B9131">
            <w:pPr>
              <w:rPr>
                <w:rFonts w:ascii="Arial" w:hAnsi="Arial" w:eastAsia="Arial" w:cs="Arial"/>
                <w:b/>
                <w:bCs/>
                <w:sz w:val="22"/>
                <w:szCs w:val="22"/>
              </w:rPr>
            </w:pPr>
            <w:r w:rsidRPr="00936150">
              <w:rPr>
                <w:rFonts w:ascii="Arial" w:hAnsi="Arial" w:eastAsia="Arial" w:cs="Arial"/>
                <w:b/>
                <w:bCs/>
                <w:sz w:val="22"/>
                <w:szCs w:val="22"/>
              </w:rPr>
              <w:t>Year 4</w:t>
            </w:r>
          </w:p>
        </w:tc>
        <w:tc>
          <w:tcPr>
            <w:tcW w:w="3524" w:type="dxa"/>
            <w:gridSpan w:val="2"/>
          </w:tcPr>
          <w:p w:rsidR="004A36D6" w:rsidP="004A36D6" w:rsidRDefault="004A36D6" w14:paraId="3703D018" w14:textId="77777777">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Coding Cats &amp; Dogs</w:t>
            </w:r>
          </w:p>
          <w:p w:rsidR="004A36D6" w:rsidP="004A36D6" w:rsidRDefault="004A36D6" w14:paraId="13793AEB" w14:textId="77777777">
            <w:pPr>
              <w:rPr>
                <w:rFonts w:ascii="Arial" w:hAnsi="Arial" w:eastAsia="Arial" w:cs="Arial"/>
                <w:b/>
                <w:bCs/>
                <w:sz w:val="22"/>
                <w:szCs w:val="22"/>
              </w:rPr>
            </w:pPr>
          </w:p>
          <w:p w:rsidRPr="00DA2896" w:rsidR="004A36D6" w:rsidP="004A36D6" w:rsidRDefault="005B1C76" w14:paraId="7B269ED2" w14:textId="479BB194">
            <w:pPr>
              <w:rPr>
                <w:rFonts w:ascii="Arial" w:hAnsi="Arial" w:eastAsia="Arial" w:cs="Arial"/>
                <w:sz w:val="22"/>
                <w:szCs w:val="22"/>
              </w:rPr>
            </w:pPr>
            <w:r w:rsidRPr="005B1C76">
              <w:rPr>
                <w:rFonts w:ascii="Arial" w:hAnsi="Arial" w:eastAsia="Arial" w:cs="Arial"/>
                <w:sz w:val="22"/>
                <w:szCs w:val="22"/>
              </w:rPr>
              <w:t xml:space="preserve">This unit focuses on developing skills in controlling a floor robot using button inputs and planning precise algorithms. Learners begin by making a robot move with assistance, then progress to working independently. They use command cards to predict robot movements and understand how algorithms control outcomes. Pupils also plan algorithms to make robots interact with objects and move with increasing accuracy and precision. Debugging skills are developed by identifying and fixing errors in algorithms. By the end, learners can independently plan and test </w:t>
            </w:r>
            <w:r w:rsidRPr="005B1C76">
              <w:rPr>
                <w:rFonts w:ascii="Arial" w:hAnsi="Arial" w:eastAsia="Arial" w:cs="Arial"/>
                <w:sz w:val="22"/>
                <w:szCs w:val="22"/>
              </w:rPr>
              <w:t>algorithms to achieve specific movement goals with a floor robot.</w:t>
            </w:r>
          </w:p>
          <w:p w:rsidRPr="00942536" w:rsidR="004A36D6" w:rsidP="004A36D6" w:rsidRDefault="004A36D6" w14:paraId="421BC93A" w14:textId="71D4070A">
            <w:pPr>
              <w:rPr>
                <w:rFonts w:ascii="Arial" w:hAnsi="Arial" w:eastAsia="Arial" w:cs="Arial"/>
                <w:sz w:val="22"/>
                <w:szCs w:val="22"/>
              </w:rPr>
            </w:pPr>
          </w:p>
        </w:tc>
        <w:tc>
          <w:tcPr>
            <w:tcW w:w="3537" w:type="dxa"/>
            <w:gridSpan w:val="2"/>
          </w:tcPr>
          <w:p w:rsidR="004A36D6" w:rsidP="004A36D6" w:rsidRDefault="004A36D6" w14:paraId="4A9BE0BA" w14:textId="77777777">
            <w:pPr>
              <w:rPr>
                <w:rFonts w:ascii="Arial" w:hAnsi="Arial" w:eastAsia="Arial" w:cs="Arial"/>
                <w:b/>
                <w:bCs/>
                <w:sz w:val="22"/>
                <w:szCs w:val="22"/>
              </w:rPr>
            </w:pPr>
            <w:r w:rsidRPr="0090026E">
              <w:rPr>
                <w:rFonts w:ascii="Arial" w:hAnsi="Arial" w:eastAsia="Arial" w:cs="Arial"/>
                <w:b/>
                <w:bCs/>
                <w:sz w:val="22"/>
                <w:szCs w:val="22"/>
              </w:rPr>
              <w:t xml:space="preserve">Multimedia Computing- </w:t>
            </w:r>
            <w:r>
              <w:rPr>
                <w:rFonts w:ascii="Arial" w:hAnsi="Arial" w:eastAsia="Arial" w:cs="Arial"/>
                <w:b/>
                <w:bCs/>
                <w:sz w:val="22"/>
                <w:szCs w:val="22"/>
              </w:rPr>
              <w:t>Creative Computing</w:t>
            </w:r>
          </w:p>
          <w:p w:rsidR="00486927" w:rsidP="004A36D6" w:rsidRDefault="00486927" w14:paraId="4CCD4691" w14:textId="77777777">
            <w:pPr>
              <w:rPr>
                <w:rFonts w:ascii="Arial" w:hAnsi="Arial" w:eastAsia="Arial" w:cs="Arial"/>
                <w:sz w:val="22"/>
                <w:szCs w:val="22"/>
              </w:rPr>
            </w:pPr>
          </w:p>
          <w:p w:rsidRPr="00942536" w:rsidR="00486927" w:rsidP="004A36D6" w:rsidRDefault="00486927" w14:paraId="3F039707" w14:textId="5A61C271">
            <w:pPr>
              <w:rPr>
                <w:rFonts w:ascii="Arial" w:hAnsi="Arial" w:eastAsia="Arial" w:cs="Arial"/>
                <w:sz w:val="22"/>
                <w:szCs w:val="22"/>
              </w:rPr>
            </w:pPr>
            <w:r w:rsidRPr="00486927">
              <w:rPr>
                <w:rFonts w:ascii="Arial" w:hAnsi="Arial" w:eastAsia="Arial" w:cs="Arial"/>
                <w:sz w:val="22"/>
                <w:szCs w:val="22"/>
              </w:rPr>
              <w:t xml:space="preserve">This unit focuses on developing basic computer skills using a trackpad or mouse. Learners begin by understanding what a mouse or trackpad is and how it is used to move and select items on a screen. They develop control skills by clicking, dragging, and selecting objects for different purposes. Pupils also learn to use simple drawing tools such as shape and fill tools to create pictures and recreate artwork. They are introduced to typing text, including using the keyboard to enter and edit simple writing. By the end of the unit, learners can independently create a </w:t>
            </w:r>
            <w:r w:rsidRPr="00486927">
              <w:rPr>
                <w:rFonts w:ascii="Arial" w:hAnsi="Arial" w:eastAsia="Arial" w:cs="Arial"/>
                <w:sz w:val="22"/>
                <w:szCs w:val="22"/>
              </w:rPr>
              <w:t>simple poster using paint and text tools.</w:t>
            </w:r>
          </w:p>
        </w:tc>
        <w:tc>
          <w:tcPr>
            <w:tcW w:w="3487" w:type="dxa"/>
            <w:gridSpan w:val="2"/>
          </w:tcPr>
          <w:p w:rsidR="004A36D6" w:rsidP="004A36D6" w:rsidRDefault="004A36D6" w14:paraId="2C0D0E96" w14:textId="77777777">
            <w:pPr>
              <w:rPr>
                <w:rFonts w:ascii="Arial" w:hAnsi="Arial" w:eastAsia="Arial" w:cs="Arial"/>
                <w:b/>
                <w:bCs/>
                <w:sz w:val="22"/>
                <w:szCs w:val="22"/>
              </w:rPr>
            </w:pPr>
            <w:r w:rsidRPr="00FB1A0A">
              <w:rPr>
                <w:rFonts w:ascii="Arial" w:hAnsi="Arial" w:eastAsia="Arial" w:cs="Arial"/>
                <w:b/>
                <w:bCs/>
                <w:sz w:val="22"/>
                <w:szCs w:val="22"/>
              </w:rPr>
              <w:t xml:space="preserve">Computer Systems and Networks- </w:t>
            </w:r>
            <w:r>
              <w:rPr>
                <w:rFonts w:ascii="Arial" w:hAnsi="Arial" w:eastAsia="Arial" w:cs="Arial"/>
                <w:b/>
                <w:bCs/>
                <w:sz w:val="22"/>
                <w:szCs w:val="22"/>
              </w:rPr>
              <w:t>Awesome Animations</w:t>
            </w:r>
          </w:p>
          <w:p w:rsidR="00DA2896" w:rsidP="004A36D6" w:rsidRDefault="00DA2896" w14:paraId="5FB83F2A" w14:textId="77777777">
            <w:pPr>
              <w:rPr>
                <w:rFonts w:ascii="Arial" w:hAnsi="Arial" w:eastAsia="Arial" w:cs="Arial"/>
                <w:b/>
                <w:bCs/>
                <w:sz w:val="22"/>
                <w:szCs w:val="22"/>
              </w:rPr>
            </w:pPr>
          </w:p>
          <w:p w:rsidR="00DA2896" w:rsidP="00DA2896" w:rsidRDefault="00DA2896" w14:paraId="3A5C0CF8" w14:textId="77777777">
            <w:pPr>
              <w:rPr>
                <w:rFonts w:ascii="Arial" w:hAnsi="Arial" w:eastAsia="Arial" w:cs="Arial"/>
                <w:sz w:val="22"/>
                <w:szCs w:val="22"/>
              </w:rPr>
            </w:pPr>
            <w:r w:rsidRPr="000C0941">
              <w:rPr>
                <w:rFonts w:ascii="Arial" w:hAnsi="Arial" w:eastAsia="Arial" w:cs="Arial"/>
                <w:sz w:val="22"/>
                <w:szCs w:val="22"/>
              </w:rPr>
              <w:t xml:space="preserve">This unit introduces learners to creating simple digital animations. Pupils begin by making their own animation with support and gradually work more independently. They learn what frames are and how they are used to build movement in an animation. Learners are also introduced to onion skinning, which helps them see previous frames when drawing. They practise using at least two sprites and begin to record and save their work. By the end of the unit, learners can create, save, and share a simple animation and </w:t>
            </w:r>
            <w:r w:rsidRPr="000C0941">
              <w:rPr>
                <w:rFonts w:ascii="Arial" w:hAnsi="Arial" w:eastAsia="Arial" w:cs="Arial"/>
                <w:sz w:val="22"/>
                <w:szCs w:val="22"/>
              </w:rPr>
              <w:t>talk about their work using basic animation vocabulary.</w:t>
            </w:r>
          </w:p>
          <w:p w:rsidRPr="00942536" w:rsidR="00DA2896" w:rsidP="004A36D6" w:rsidRDefault="00DA2896" w14:paraId="07C5C309" w14:textId="2A87010E">
            <w:pPr>
              <w:rPr>
                <w:rFonts w:ascii="Arial" w:hAnsi="Arial" w:eastAsia="Arial" w:cs="Arial"/>
                <w:sz w:val="22"/>
                <w:szCs w:val="22"/>
              </w:rPr>
            </w:pPr>
          </w:p>
        </w:tc>
        <w:tc>
          <w:tcPr>
            <w:tcW w:w="3402" w:type="dxa"/>
          </w:tcPr>
          <w:p w:rsidR="004A36D6" w:rsidP="004A36D6" w:rsidRDefault="004A36D6" w14:paraId="59DCB6FD" w14:textId="77777777">
            <w:pPr>
              <w:rPr>
                <w:rFonts w:ascii="Arial" w:hAnsi="Arial" w:eastAsia="Arial" w:cs="Arial"/>
                <w:b/>
                <w:bCs/>
                <w:sz w:val="22"/>
                <w:szCs w:val="22"/>
              </w:rPr>
            </w:pPr>
            <w:r w:rsidRPr="005229F8">
              <w:rPr>
                <w:rFonts w:ascii="Arial" w:hAnsi="Arial" w:eastAsia="Arial" w:cs="Arial"/>
                <w:b/>
                <w:bCs/>
                <w:sz w:val="22"/>
                <w:szCs w:val="22"/>
              </w:rPr>
              <w:t xml:space="preserve">Data, Information and Modelling- Analysing Data- </w:t>
            </w:r>
            <w:r>
              <w:rPr>
                <w:rFonts w:ascii="Arial" w:hAnsi="Arial" w:eastAsia="Arial" w:cs="Arial"/>
                <w:b/>
                <w:bCs/>
                <w:sz w:val="22"/>
                <w:szCs w:val="22"/>
              </w:rPr>
              <w:t>Terrific Technology</w:t>
            </w:r>
          </w:p>
          <w:p w:rsidR="0057187F" w:rsidP="004A36D6" w:rsidRDefault="0057187F" w14:paraId="4FDF184D" w14:textId="77777777">
            <w:pPr>
              <w:rPr>
                <w:rFonts w:ascii="Arial" w:hAnsi="Arial" w:eastAsia="Arial" w:cs="Arial"/>
                <w:b/>
                <w:bCs/>
                <w:sz w:val="22"/>
                <w:szCs w:val="22"/>
              </w:rPr>
            </w:pPr>
          </w:p>
          <w:p w:rsidRPr="00942536" w:rsidR="0057187F" w:rsidP="004A36D6" w:rsidRDefault="0057187F" w14:paraId="48D7DB6E" w14:textId="0907828D">
            <w:pPr>
              <w:rPr>
                <w:rFonts w:ascii="Arial" w:hAnsi="Arial" w:eastAsia="Arial" w:cs="Arial"/>
                <w:sz w:val="22"/>
                <w:szCs w:val="22"/>
              </w:rPr>
            </w:pPr>
            <w:r w:rsidRPr="0057187F">
              <w:rPr>
                <w:rFonts w:ascii="Arial" w:hAnsi="Arial" w:eastAsia="Arial" w:cs="Arial"/>
                <w:sz w:val="22"/>
                <w:szCs w:val="22"/>
              </w:rPr>
              <w:t xml:space="preserve">This unit helps learners understand basic computer technology and digital devices. Pupils learn to recognise different parts of a computer and talk about what they do. They explore digital devices and understand how they are used for different purposes. Learners are introduced to the internet and practise accessing it safely for simple tasks. They also learn what QR codes and Bluetooth are and how they are used to connect and find information. By the end of the unit, learners can recognise a range of apps and </w:t>
            </w:r>
            <w:r w:rsidRPr="0057187F">
              <w:rPr>
                <w:rFonts w:ascii="Arial" w:hAnsi="Arial" w:eastAsia="Arial" w:cs="Arial"/>
                <w:sz w:val="22"/>
                <w:szCs w:val="22"/>
              </w:rPr>
              <w:t>explain their basic purposes independently.</w:t>
            </w:r>
          </w:p>
        </w:tc>
        <w:tc>
          <w:tcPr>
            <w:tcW w:w="3579" w:type="dxa"/>
            <w:gridSpan w:val="2"/>
          </w:tcPr>
          <w:p w:rsidR="004A36D6" w:rsidP="004A36D6" w:rsidRDefault="004A36D6" w14:paraId="16B8C0D3" w14:textId="77777777">
            <w:pPr>
              <w:rPr>
                <w:rFonts w:ascii="Arial" w:hAnsi="Arial" w:eastAsia="Arial" w:cs="Arial"/>
                <w:b/>
                <w:bCs/>
                <w:sz w:val="22"/>
                <w:szCs w:val="22"/>
              </w:rPr>
            </w:pPr>
            <w:r w:rsidRPr="0095111B">
              <w:rPr>
                <w:rFonts w:ascii="Arial" w:hAnsi="Arial" w:eastAsia="Arial" w:cs="Arial"/>
                <w:b/>
                <w:bCs/>
                <w:sz w:val="22"/>
                <w:szCs w:val="22"/>
              </w:rPr>
              <w:t xml:space="preserve">Programming and Physical Computing- </w:t>
            </w:r>
            <w:r>
              <w:rPr>
                <w:rFonts w:ascii="Arial" w:hAnsi="Arial" w:eastAsia="Arial" w:cs="Arial"/>
                <w:b/>
                <w:bCs/>
                <w:sz w:val="22"/>
                <w:szCs w:val="22"/>
              </w:rPr>
              <w:t>Creative Creature Coding</w:t>
            </w:r>
          </w:p>
          <w:p w:rsidR="00A51216" w:rsidP="004A36D6" w:rsidRDefault="00A51216" w14:paraId="0D9BD157" w14:textId="77777777">
            <w:pPr>
              <w:rPr>
                <w:rFonts w:ascii="Arial" w:hAnsi="Arial" w:eastAsia="Arial" w:cs="Arial"/>
                <w:b/>
                <w:bCs/>
                <w:sz w:val="22"/>
                <w:szCs w:val="22"/>
              </w:rPr>
            </w:pPr>
          </w:p>
          <w:p w:rsidRPr="00942536" w:rsidR="00A51216" w:rsidP="004A36D6" w:rsidRDefault="00A51216" w14:paraId="1C09D66B" w14:textId="2E13FB0D">
            <w:pPr>
              <w:rPr>
                <w:rFonts w:ascii="Arial" w:hAnsi="Arial" w:eastAsia="Arial" w:cs="Arial"/>
                <w:sz w:val="22"/>
                <w:szCs w:val="22"/>
              </w:rPr>
            </w:pPr>
            <w:r w:rsidRPr="00A51216">
              <w:rPr>
                <w:rFonts w:ascii="Arial" w:hAnsi="Arial" w:eastAsia="Arial" w:cs="Arial"/>
                <w:sz w:val="22"/>
                <w:szCs w:val="22"/>
              </w:rPr>
              <w:t>This unit helps learners understand how robots follow instructions called algorithms. Pupils use command cards to program robots and practise following step-by-step directions. They learn how algorithms can be found in stories and used to control movements. Learners build and create their own simple algorithms for different purposes. They also use algorithms to help computer characters reach a destination. By the end of the unit, learners can use loops in their algorithms to repeat actions and solve simple problems independently.</w:t>
            </w:r>
          </w:p>
        </w:tc>
        <w:tc>
          <w:tcPr>
            <w:tcW w:w="3507" w:type="dxa"/>
          </w:tcPr>
          <w:p w:rsidR="004A36D6" w:rsidP="004A36D6" w:rsidRDefault="004A36D6" w14:paraId="6A8662BC" w14:textId="77777777">
            <w:pPr>
              <w:rPr>
                <w:rFonts w:ascii="Arial" w:hAnsi="Arial" w:eastAsia="Arial" w:cs="Arial"/>
                <w:b/>
                <w:bCs/>
                <w:sz w:val="22"/>
                <w:szCs w:val="22"/>
              </w:rPr>
            </w:pPr>
            <w:r w:rsidRPr="00F22C4D">
              <w:rPr>
                <w:rFonts w:ascii="Arial" w:hAnsi="Arial" w:eastAsia="Arial" w:cs="Arial"/>
                <w:b/>
                <w:bCs/>
                <w:sz w:val="22"/>
                <w:szCs w:val="22"/>
              </w:rPr>
              <w:t xml:space="preserve">Digital Citizenship- </w:t>
            </w:r>
            <w:r>
              <w:rPr>
                <w:rFonts w:ascii="Arial" w:hAnsi="Arial" w:eastAsia="Arial" w:cs="Arial"/>
                <w:b/>
                <w:bCs/>
                <w:sz w:val="22"/>
                <w:szCs w:val="22"/>
              </w:rPr>
              <w:t>Online Safety Creations</w:t>
            </w:r>
          </w:p>
          <w:p w:rsidR="00E67241" w:rsidP="004A36D6" w:rsidRDefault="00E67241" w14:paraId="089D462C" w14:textId="77777777">
            <w:pPr>
              <w:rPr>
                <w:rFonts w:ascii="Arial" w:hAnsi="Arial" w:eastAsia="Arial" w:cs="Arial"/>
                <w:b/>
                <w:bCs/>
                <w:sz w:val="22"/>
                <w:szCs w:val="22"/>
              </w:rPr>
            </w:pPr>
          </w:p>
          <w:p w:rsidRPr="00942536" w:rsidR="00E67241" w:rsidP="004A36D6" w:rsidRDefault="00E67241" w14:paraId="55F6BBE9" w14:textId="4E1626AB">
            <w:pPr>
              <w:rPr>
                <w:rFonts w:ascii="Arial" w:hAnsi="Arial" w:eastAsia="Arial" w:cs="Arial"/>
                <w:sz w:val="22"/>
                <w:szCs w:val="22"/>
              </w:rPr>
            </w:pPr>
            <w:r w:rsidRPr="00E67241">
              <w:rPr>
                <w:rFonts w:ascii="Arial" w:hAnsi="Arial" w:eastAsia="Arial" w:cs="Arial"/>
                <w:sz w:val="22"/>
                <w:szCs w:val="22"/>
              </w:rPr>
              <w:t xml:space="preserve">This unit helps learners understand how to stay safe and kind online. Pupils learn that some things online may make them feel worried or upset and know how to ask a trusted adult for help. They explore how to be kind and respectful to others when using technology. Learners also learn about keeping personal information private and creating strong passwords to stay safe online. They discuss rules for using technology safely and understand that information shared online can stay there for a long time. By the end of the unit, learners can create and save their own digital work and </w:t>
            </w:r>
            <w:r w:rsidRPr="00E67241">
              <w:rPr>
                <w:rFonts w:ascii="Arial" w:hAnsi="Arial" w:eastAsia="Arial" w:cs="Arial"/>
                <w:sz w:val="22"/>
                <w:szCs w:val="22"/>
              </w:rPr>
              <w:t>understand that it belongs to them.</w:t>
            </w:r>
          </w:p>
        </w:tc>
      </w:tr>
      <w:tr w:rsidRPr="00942536" w:rsidR="004A36D6" w:rsidTr="00D37C69" w14:paraId="46057A6B"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5B774391" w14:textId="165EC790">
            <w:pPr>
              <w:rPr>
                <w:rFonts w:ascii="Arial" w:hAnsi="Arial" w:eastAsia="Arial" w:cs="Arial"/>
                <w:b/>
                <w:bCs/>
                <w:sz w:val="22"/>
                <w:szCs w:val="22"/>
              </w:rPr>
            </w:pPr>
            <w:r w:rsidRPr="00936150">
              <w:rPr>
                <w:rFonts w:ascii="Arial" w:hAnsi="Arial" w:eastAsia="Arial" w:cs="Arial"/>
                <w:b/>
                <w:bCs/>
                <w:sz w:val="22"/>
                <w:szCs w:val="22"/>
              </w:rPr>
              <w:t>Year 5</w:t>
            </w:r>
          </w:p>
        </w:tc>
        <w:tc>
          <w:tcPr>
            <w:tcW w:w="3524" w:type="dxa"/>
            <w:gridSpan w:val="2"/>
          </w:tcPr>
          <w:p w:rsidR="004A36D6" w:rsidP="004A36D6" w:rsidRDefault="004A36D6" w14:paraId="3941CB67" w14:textId="7ADB9345">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Visual Programming: Game Making</w:t>
            </w:r>
          </w:p>
          <w:p w:rsidR="004A36D6" w:rsidP="004A36D6" w:rsidRDefault="004A36D6" w14:paraId="22A989F0" w14:textId="77777777">
            <w:pPr>
              <w:rPr>
                <w:rFonts w:ascii="Arial" w:hAnsi="Arial" w:eastAsia="Arial" w:cs="Arial"/>
                <w:b/>
                <w:bCs/>
                <w:sz w:val="22"/>
                <w:szCs w:val="22"/>
              </w:rPr>
            </w:pPr>
          </w:p>
          <w:p w:rsidR="004A36D6" w:rsidP="004A36D6" w:rsidRDefault="004A36D6" w14:paraId="264F3C27" w14:textId="77777777">
            <w:pPr>
              <w:rPr>
                <w:rFonts w:ascii="Arial" w:hAnsi="Arial" w:eastAsia="Arial" w:cs="Arial"/>
                <w:sz w:val="22"/>
                <w:szCs w:val="22"/>
              </w:rPr>
            </w:pPr>
            <w:r w:rsidRPr="00D60CF0">
              <w:rPr>
                <w:rFonts w:ascii="Arial" w:hAnsi="Arial" w:eastAsia="Arial" w:cs="Arial"/>
                <w:sz w:val="22"/>
                <w:szCs w:val="22"/>
              </w:rPr>
              <w:t>Students will learn how to create and control sprite movement using sequences of visual code, progressing from guided support to independent work. They will develop games by adding backgrounds and using multiple code sequences that run at the same time. Learners will incorporate voice recordings to enhance gameplay and improve user experience. They will also use interaction features such as “on bump” and message broadcasting to make characters respond to each other. In addition, students will design games that include multiple backgrounds to create more complex environments. By the end of the unit, they will be able to build and manage interactive games independently using visual programming.</w:t>
            </w:r>
          </w:p>
          <w:p w:rsidRPr="00942536" w:rsidR="004A36D6" w:rsidP="004A36D6" w:rsidRDefault="004A36D6" w14:paraId="530B5290" w14:textId="49C139AE">
            <w:pPr>
              <w:rPr>
                <w:rFonts w:ascii="Arial" w:hAnsi="Arial" w:eastAsia="Arial" w:cs="Arial"/>
                <w:sz w:val="22"/>
                <w:szCs w:val="22"/>
              </w:rPr>
            </w:pPr>
          </w:p>
        </w:tc>
        <w:tc>
          <w:tcPr>
            <w:tcW w:w="3537" w:type="dxa"/>
            <w:gridSpan w:val="2"/>
          </w:tcPr>
          <w:p w:rsidR="004A36D6" w:rsidP="004A36D6" w:rsidRDefault="004A36D6" w14:paraId="4900F409" w14:textId="15CE92BF">
            <w:pPr>
              <w:rPr>
                <w:rFonts w:ascii="Arial" w:hAnsi="Arial" w:eastAsia="Arial" w:cs="Arial"/>
                <w:b/>
                <w:bCs/>
                <w:sz w:val="22"/>
                <w:szCs w:val="22"/>
              </w:rPr>
            </w:pPr>
            <w:r w:rsidRPr="0090026E">
              <w:rPr>
                <w:rFonts w:ascii="Arial" w:hAnsi="Arial" w:eastAsia="Arial" w:cs="Arial"/>
                <w:b/>
                <w:bCs/>
                <w:sz w:val="22"/>
                <w:szCs w:val="22"/>
              </w:rPr>
              <w:t xml:space="preserve">Multimedia Computing- </w:t>
            </w:r>
            <w:r>
              <w:rPr>
                <w:rFonts w:ascii="Arial" w:hAnsi="Arial" w:eastAsia="Arial" w:cs="Arial"/>
                <w:b/>
                <w:bCs/>
                <w:sz w:val="22"/>
                <w:szCs w:val="22"/>
              </w:rPr>
              <w:t>Animation</w:t>
            </w:r>
          </w:p>
          <w:p w:rsidR="004A36D6" w:rsidP="004A36D6" w:rsidRDefault="004A36D6" w14:paraId="1EFF4434" w14:textId="77777777">
            <w:pPr>
              <w:rPr>
                <w:rFonts w:ascii="Arial" w:hAnsi="Arial" w:eastAsia="Arial" w:cs="Arial"/>
                <w:b/>
                <w:bCs/>
                <w:sz w:val="22"/>
                <w:szCs w:val="22"/>
              </w:rPr>
            </w:pPr>
          </w:p>
          <w:p w:rsidRPr="00942536" w:rsidR="004A36D6" w:rsidP="004A36D6" w:rsidRDefault="004A36D6" w14:paraId="746B38D3" w14:textId="39F84495">
            <w:pPr>
              <w:rPr>
                <w:rFonts w:ascii="Arial" w:hAnsi="Arial" w:eastAsia="Arial" w:cs="Arial"/>
                <w:sz w:val="22"/>
                <w:szCs w:val="22"/>
              </w:rPr>
            </w:pPr>
            <w:r w:rsidRPr="00084075">
              <w:rPr>
                <w:rFonts w:ascii="Arial" w:hAnsi="Arial" w:eastAsia="Arial" w:cs="Arial"/>
                <w:sz w:val="22"/>
                <w:szCs w:val="22"/>
              </w:rPr>
              <w:t>Students will learn what animation is and explore different types by creating simple 2-frame and multi-frame animations. They will develop an understanding of frames and how using the correct number of frames is important for smooth movement. Learners will use tools such as frame rate and onion skinning to improve the quality and fluidity of their animations. They will also create stop frame animations by taking and sequencing photographs to tell a story. Throughout the unit, students will build confidence in using animation vocabulary and explaining their work. By the end, they will be able to create, save, and present animations independently while describing their key features.</w:t>
            </w:r>
          </w:p>
        </w:tc>
        <w:tc>
          <w:tcPr>
            <w:tcW w:w="3487" w:type="dxa"/>
            <w:gridSpan w:val="2"/>
          </w:tcPr>
          <w:p w:rsidR="004A36D6" w:rsidP="004A36D6" w:rsidRDefault="004A36D6" w14:paraId="36D86CAB" w14:textId="33A8FB63">
            <w:pPr>
              <w:rPr>
                <w:rFonts w:ascii="Arial" w:hAnsi="Arial" w:eastAsia="Arial" w:cs="Arial"/>
                <w:b/>
                <w:bCs/>
                <w:sz w:val="22"/>
                <w:szCs w:val="22"/>
              </w:rPr>
            </w:pPr>
            <w:r w:rsidRPr="00FB1A0A">
              <w:rPr>
                <w:rFonts w:ascii="Arial" w:hAnsi="Arial" w:eastAsia="Arial" w:cs="Arial"/>
                <w:b/>
                <w:bCs/>
                <w:sz w:val="22"/>
                <w:szCs w:val="22"/>
              </w:rPr>
              <w:t xml:space="preserve">Computer Systems and Networks- </w:t>
            </w:r>
            <w:r>
              <w:rPr>
                <w:rFonts w:ascii="Arial" w:hAnsi="Arial" w:eastAsia="Arial" w:cs="Arial"/>
                <w:b/>
                <w:bCs/>
                <w:sz w:val="22"/>
                <w:szCs w:val="22"/>
              </w:rPr>
              <w:t>Online Treasure Hunt</w:t>
            </w:r>
          </w:p>
          <w:p w:rsidR="004A36D6" w:rsidP="004A36D6" w:rsidRDefault="004A36D6" w14:paraId="1B17E10A" w14:textId="77777777">
            <w:pPr>
              <w:rPr>
                <w:rFonts w:ascii="Arial" w:hAnsi="Arial" w:eastAsia="Arial" w:cs="Arial"/>
                <w:b/>
                <w:bCs/>
                <w:sz w:val="22"/>
                <w:szCs w:val="22"/>
              </w:rPr>
            </w:pPr>
          </w:p>
          <w:p w:rsidRPr="00707765" w:rsidR="004A36D6" w:rsidP="004A36D6" w:rsidRDefault="004A36D6" w14:paraId="16EAE3A4" w14:textId="53AE5237">
            <w:pPr>
              <w:rPr>
                <w:rFonts w:ascii="Arial" w:hAnsi="Arial" w:eastAsia="Arial" w:cs="Arial"/>
                <w:sz w:val="22"/>
                <w:szCs w:val="22"/>
              </w:rPr>
            </w:pPr>
            <w:r w:rsidRPr="00707765">
              <w:rPr>
                <w:rFonts w:ascii="Arial" w:hAnsi="Arial" w:eastAsia="Arial" w:cs="Arial"/>
                <w:sz w:val="22"/>
                <w:szCs w:val="22"/>
              </w:rPr>
              <w:t>Students will learn how to use search engines to find images and information online with increasing independence. They will develop skills in selecting, copying, and pasting images to support presentations. Learners will practise using search tools to locate and gather relevant information for specific tasks such as creating character profiles. They will also learn how to navigate websites and webpages effectively to find accurate content. In addition, students will present their findings in structured formats, including presentations and interactive tasks. By the end of the unit, they will be able to independently search, select, and present information from a range of online sources.</w:t>
            </w:r>
          </w:p>
          <w:p w:rsidRPr="00942536" w:rsidR="004A36D6" w:rsidP="004A36D6" w:rsidRDefault="004A36D6" w14:paraId="506FE0AD" w14:textId="4624AB1D">
            <w:pPr>
              <w:rPr>
                <w:rFonts w:ascii="Arial" w:hAnsi="Arial" w:eastAsia="Arial" w:cs="Arial"/>
                <w:sz w:val="22"/>
                <w:szCs w:val="22"/>
              </w:rPr>
            </w:pPr>
          </w:p>
        </w:tc>
        <w:tc>
          <w:tcPr>
            <w:tcW w:w="3402" w:type="dxa"/>
          </w:tcPr>
          <w:p w:rsidR="004A36D6" w:rsidP="004A36D6" w:rsidRDefault="004A36D6" w14:paraId="7C3420AB" w14:textId="77777777">
            <w:pPr>
              <w:rPr>
                <w:rFonts w:ascii="Arial" w:hAnsi="Arial" w:eastAsia="Arial" w:cs="Arial"/>
                <w:b/>
                <w:bCs/>
                <w:sz w:val="22"/>
                <w:szCs w:val="22"/>
              </w:rPr>
            </w:pPr>
            <w:r w:rsidRPr="005229F8">
              <w:rPr>
                <w:rFonts w:ascii="Arial" w:hAnsi="Arial" w:eastAsia="Arial" w:cs="Arial"/>
                <w:b/>
                <w:bCs/>
                <w:sz w:val="22"/>
                <w:szCs w:val="22"/>
              </w:rPr>
              <w:t xml:space="preserve">Data, Information and Modelling- Analysing Data- </w:t>
            </w:r>
            <w:r>
              <w:rPr>
                <w:rFonts w:ascii="Arial" w:hAnsi="Arial" w:eastAsia="Arial" w:cs="Arial"/>
                <w:b/>
                <w:bCs/>
                <w:sz w:val="22"/>
                <w:szCs w:val="22"/>
              </w:rPr>
              <w:t xml:space="preserve">Presenting your </w:t>
            </w:r>
            <w:proofErr w:type="gramStart"/>
            <w:r>
              <w:rPr>
                <w:rFonts w:ascii="Arial" w:hAnsi="Arial" w:eastAsia="Arial" w:cs="Arial"/>
                <w:b/>
                <w:bCs/>
                <w:sz w:val="22"/>
                <w:szCs w:val="22"/>
              </w:rPr>
              <w:t>Community</w:t>
            </w:r>
            <w:proofErr w:type="gramEnd"/>
          </w:p>
          <w:p w:rsidR="004A36D6" w:rsidP="004A36D6" w:rsidRDefault="004A36D6" w14:paraId="16292DFC" w14:textId="77777777">
            <w:pPr>
              <w:rPr>
                <w:rFonts w:ascii="Arial" w:hAnsi="Arial" w:eastAsia="Arial" w:cs="Arial"/>
                <w:b/>
                <w:bCs/>
                <w:sz w:val="22"/>
                <w:szCs w:val="22"/>
              </w:rPr>
            </w:pPr>
          </w:p>
          <w:p w:rsidRPr="00942536" w:rsidR="004A36D6" w:rsidP="004A36D6" w:rsidRDefault="004A36D6" w14:paraId="6F0B2795" w14:textId="62474F27">
            <w:pPr>
              <w:rPr>
                <w:rFonts w:ascii="Arial" w:hAnsi="Arial" w:eastAsia="Arial" w:cs="Arial"/>
                <w:sz w:val="22"/>
                <w:szCs w:val="22"/>
              </w:rPr>
            </w:pPr>
            <w:r w:rsidRPr="00463CBF">
              <w:rPr>
                <w:rFonts w:ascii="Arial" w:hAnsi="Arial" w:eastAsia="Arial" w:cs="Arial"/>
                <w:sz w:val="22"/>
                <w:szCs w:val="22"/>
              </w:rPr>
              <w:t>Students will learn what a presentation is and how to plan one effectively. They will develop skills in selecting and using images to support their ideas and make their presentations more engaging. Learners will explore how sound, animation, and transitions can be used to improve presentation quality. They will also understand how automatic presentations work and how to apply this feature independently. In addition, students will practise presenting their work to others and giving feedback during peer evaluation. By the end of the unit, they will be able to create, deliver, and evaluate presentations with increasing independence.</w:t>
            </w:r>
          </w:p>
        </w:tc>
        <w:tc>
          <w:tcPr>
            <w:tcW w:w="3579" w:type="dxa"/>
            <w:gridSpan w:val="2"/>
          </w:tcPr>
          <w:p w:rsidR="004A36D6" w:rsidP="004A36D6" w:rsidRDefault="004A36D6" w14:paraId="3FBE9DE9" w14:textId="77777777">
            <w:pPr>
              <w:rPr>
                <w:rFonts w:ascii="Arial" w:hAnsi="Arial" w:eastAsia="Arial" w:cs="Arial"/>
                <w:b/>
                <w:bCs/>
                <w:sz w:val="22"/>
                <w:szCs w:val="22"/>
              </w:rPr>
            </w:pPr>
            <w:r w:rsidRPr="0095111B">
              <w:rPr>
                <w:rFonts w:ascii="Arial" w:hAnsi="Arial" w:eastAsia="Arial" w:cs="Arial"/>
                <w:b/>
                <w:bCs/>
                <w:sz w:val="22"/>
                <w:szCs w:val="22"/>
              </w:rPr>
              <w:t xml:space="preserve">Programming and Physical Computing- </w:t>
            </w:r>
            <w:r>
              <w:rPr>
                <w:rFonts w:ascii="Arial" w:hAnsi="Arial" w:eastAsia="Arial" w:cs="Arial"/>
                <w:b/>
                <w:bCs/>
                <w:sz w:val="22"/>
                <w:szCs w:val="22"/>
              </w:rPr>
              <w:t>Coding a Story</w:t>
            </w:r>
          </w:p>
          <w:p w:rsidR="004A36D6" w:rsidP="004A36D6" w:rsidRDefault="004A36D6" w14:paraId="797D7E3D" w14:textId="77777777">
            <w:pPr>
              <w:rPr>
                <w:rFonts w:ascii="Arial" w:hAnsi="Arial" w:eastAsia="Arial" w:cs="Arial"/>
                <w:b/>
                <w:bCs/>
                <w:sz w:val="22"/>
                <w:szCs w:val="22"/>
              </w:rPr>
            </w:pPr>
          </w:p>
          <w:p w:rsidRPr="00942536" w:rsidR="004A36D6" w:rsidP="004A36D6" w:rsidRDefault="004A36D6" w14:paraId="19FA7E0F" w14:textId="78F560F2">
            <w:pPr>
              <w:rPr>
                <w:rFonts w:ascii="Arial" w:hAnsi="Arial" w:eastAsia="Arial" w:cs="Arial"/>
                <w:sz w:val="22"/>
                <w:szCs w:val="22"/>
              </w:rPr>
            </w:pPr>
            <w:r w:rsidRPr="007C5847">
              <w:rPr>
                <w:rFonts w:ascii="Arial" w:hAnsi="Arial" w:eastAsia="Arial" w:cs="Arial"/>
                <w:sz w:val="22"/>
                <w:szCs w:val="22"/>
              </w:rPr>
              <w:t>Students will learn how to design and build a story-based game in Scratch by adding and using sprites effectively. They will develop skills in changing backdrops and costumes using events and loops to support storytelling. Learners will use sensing to allow player input and create interactive choices within their game. They will also use wait commands to control timing and create natural conversations between characters. In addition, students will enhance their games by adding sound using a microphone. By the end of the unit, they will be able to independently design and program an interactive story game using a range of Scratch features.</w:t>
            </w:r>
          </w:p>
        </w:tc>
        <w:tc>
          <w:tcPr>
            <w:tcW w:w="3507" w:type="dxa"/>
          </w:tcPr>
          <w:p w:rsidR="004A36D6" w:rsidP="004A36D6" w:rsidRDefault="004A36D6" w14:paraId="43F16776" w14:textId="77777777">
            <w:pPr>
              <w:rPr>
                <w:rFonts w:ascii="Arial" w:hAnsi="Arial" w:eastAsia="Arial" w:cs="Arial"/>
                <w:b/>
                <w:bCs/>
                <w:sz w:val="22"/>
                <w:szCs w:val="22"/>
              </w:rPr>
            </w:pPr>
            <w:r w:rsidRPr="00F22C4D">
              <w:rPr>
                <w:rFonts w:ascii="Arial" w:hAnsi="Arial" w:eastAsia="Arial" w:cs="Arial"/>
                <w:b/>
                <w:bCs/>
                <w:sz w:val="22"/>
                <w:szCs w:val="22"/>
              </w:rPr>
              <w:t xml:space="preserve">Digital Citizenship- </w:t>
            </w:r>
            <w:r>
              <w:rPr>
                <w:rFonts w:ascii="Arial" w:hAnsi="Arial" w:eastAsia="Arial" w:cs="Arial"/>
                <w:b/>
                <w:bCs/>
                <w:sz w:val="22"/>
                <w:szCs w:val="22"/>
              </w:rPr>
              <w:t>Online Safety Comic Creator</w:t>
            </w:r>
          </w:p>
          <w:p w:rsidR="004A36D6" w:rsidP="004A36D6" w:rsidRDefault="004A36D6" w14:paraId="68F2CDB1" w14:textId="77777777">
            <w:pPr>
              <w:rPr>
                <w:rFonts w:ascii="Arial" w:hAnsi="Arial" w:eastAsia="Arial" w:cs="Arial"/>
                <w:sz w:val="22"/>
                <w:szCs w:val="22"/>
              </w:rPr>
            </w:pPr>
          </w:p>
          <w:p w:rsidRPr="00942536" w:rsidR="004A36D6" w:rsidP="004A36D6" w:rsidRDefault="004A36D6" w14:paraId="2921CD9F" w14:textId="641DEBFC">
            <w:pPr>
              <w:rPr>
                <w:rFonts w:ascii="Arial" w:hAnsi="Arial" w:eastAsia="Arial" w:cs="Arial"/>
                <w:sz w:val="22"/>
                <w:szCs w:val="22"/>
              </w:rPr>
            </w:pPr>
            <w:r w:rsidRPr="00DD5EE0">
              <w:rPr>
                <w:rFonts w:ascii="Arial" w:hAnsi="Arial" w:eastAsia="Arial" w:cs="Arial"/>
                <w:sz w:val="22"/>
                <w:szCs w:val="22"/>
              </w:rPr>
              <w:t>Students will learn how to use technology to communicate safely and responsibly, including interacting with people they know and those they do not know well. They will explore how online identities can differ from real-life identities and how people may present themselves differently online. Learners will understand online risks such as bullying, unsafe messages, and the long-term impact of sharing information. They will develop knowledge of privacy, passwords, and how to keep personal information secure. Students will also explore how internet-connected devices are used and how to recognise safe and unsafe online content. By the end of the unit, they will be able to independently create an online safety comic to help others stay safe online.</w:t>
            </w:r>
          </w:p>
        </w:tc>
      </w:tr>
      <w:tr w:rsidRPr="00942536" w:rsidR="004A36D6" w:rsidTr="00D37C69" w14:paraId="10307F4F"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22601AF6" w14:textId="19A4AD38">
            <w:pPr>
              <w:rPr>
                <w:rFonts w:ascii="Arial" w:hAnsi="Arial" w:eastAsia="Arial" w:cs="Arial"/>
                <w:b/>
                <w:bCs/>
                <w:sz w:val="22"/>
                <w:szCs w:val="22"/>
              </w:rPr>
            </w:pPr>
            <w:r w:rsidRPr="00936150">
              <w:rPr>
                <w:rFonts w:ascii="Arial" w:hAnsi="Arial" w:eastAsia="Arial" w:cs="Arial"/>
                <w:b/>
                <w:bCs/>
                <w:sz w:val="22"/>
                <w:szCs w:val="22"/>
              </w:rPr>
              <w:t>Year 6</w:t>
            </w:r>
          </w:p>
        </w:tc>
        <w:tc>
          <w:tcPr>
            <w:tcW w:w="3524" w:type="dxa"/>
            <w:gridSpan w:val="2"/>
          </w:tcPr>
          <w:p w:rsidR="004A36D6" w:rsidP="004A36D6" w:rsidRDefault="004A36D6" w14:paraId="1DF1AB12" w14:textId="1062A45D">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Solvig Problems with Algorithms</w:t>
            </w:r>
          </w:p>
          <w:p w:rsidR="004A36D6" w:rsidP="004A36D6" w:rsidRDefault="004A36D6" w14:paraId="3BA25DCF" w14:textId="7368E36D">
            <w:pPr>
              <w:rPr>
                <w:rFonts w:ascii="Arial" w:hAnsi="Arial" w:eastAsia="Arial" w:cs="Arial"/>
                <w:b/>
                <w:bCs/>
                <w:sz w:val="22"/>
                <w:szCs w:val="22"/>
              </w:rPr>
            </w:pPr>
          </w:p>
          <w:p w:rsidRPr="00FC54EE" w:rsidR="004A36D6" w:rsidP="004A36D6" w:rsidRDefault="004A36D6" w14:paraId="355D9485" w14:textId="5011791F">
            <w:pPr>
              <w:rPr>
                <w:rFonts w:ascii="Arial" w:hAnsi="Arial" w:eastAsia="Arial" w:cs="Arial"/>
                <w:sz w:val="22"/>
                <w:szCs w:val="22"/>
              </w:rPr>
            </w:pPr>
            <w:r w:rsidRPr="00FC54EE">
              <w:rPr>
                <w:rFonts w:ascii="Arial" w:hAnsi="Arial" w:eastAsia="Arial" w:cs="Arial"/>
                <w:sz w:val="22"/>
                <w:szCs w:val="22"/>
              </w:rPr>
              <w:t xml:space="preserve">Students will develop an understanding of key programming concepts including algorithms, decomposition, iteration, and selection. They will learn to create and improve algorithms with increasing independence. Learners will </w:t>
            </w:r>
            <w:r w:rsidRPr="00FC54EE">
              <w:rPr>
                <w:rFonts w:ascii="Arial" w:hAnsi="Arial" w:eastAsia="Arial" w:cs="Arial"/>
                <w:sz w:val="22"/>
                <w:szCs w:val="22"/>
              </w:rPr>
              <w:t>practise breaking down problems into smaller parts to support effective problem solving. They will use iteration and selection in programs and begin to apply pseudocode and prediction skills. Students will also make design choices and plan algorithms, explaining and justifying their decisions. Finally, they will use visual programming to build and test programs independently.</w:t>
            </w:r>
          </w:p>
          <w:p w:rsidRPr="00942536" w:rsidR="004A36D6" w:rsidP="004A36D6" w:rsidRDefault="004A36D6" w14:paraId="658DEAD6" w14:textId="48490938">
            <w:pPr>
              <w:rPr>
                <w:rFonts w:ascii="Arial" w:hAnsi="Arial" w:eastAsia="Arial" w:cs="Arial"/>
                <w:sz w:val="22"/>
                <w:szCs w:val="22"/>
              </w:rPr>
            </w:pPr>
          </w:p>
        </w:tc>
        <w:tc>
          <w:tcPr>
            <w:tcW w:w="3537" w:type="dxa"/>
            <w:gridSpan w:val="2"/>
          </w:tcPr>
          <w:p w:rsidR="004A36D6" w:rsidP="004A36D6" w:rsidRDefault="004A36D6" w14:paraId="08EA2861" w14:textId="77777777">
            <w:pPr>
              <w:rPr>
                <w:rFonts w:ascii="Arial" w:hAnsi="Arial" w:eastAsia="Arial" w:cs="Arial"/>
                <w:b/>
                <w:bCs/>
                <w:sz w:val="22"/>
                <w:szCs w:val="22"/>
              </w:rPr>
            </w:pPr>
            <w:r w:rsidRPr="0090026E">
              <w:rPr>
                <w:rFonts w:ascii="Arial" w:hAnsi="Arial" w:eastAsia="Arial" w:cs="Arial"/>
                <w:b/>
                <w:bCs/>
                <w:sz w:val="22"/>
                <w:szCs w:val="22"/>
              </w:rPr>
              <w:t xml:space="preserve">Multimedia Computing- </w:t>
            </w:r>
            <w:r>
              <w:rPr>
                <w:rFonts w:ascii="Arial" w:hAnsi="Arial" w:eastAsia="Arial" w:cs="Arial"/>
                <w:b/>
                <w:bCs/>
                <w:sz w:val="22"/>
                <w:szCs w:val="22"/>
              </w:rPr>
              <w:t>Radio Show</w:t>
            </w:r>
          </w:p>
          <w:p w:rsidR="004A36D6" w:rsidP="004A36D6" w:rsidRDefault="004A36D6" w14:paraId="37844493" w14:textId="77777777">
            <w:pPr>
              <w:rPr>
                <w:rFonts w:ascii="Arial" w:hAnsi="Arial" w:eastAsia="Arial" w:cs="Arial"/>
                <w:b/>
                <w:bCs/>
                <w:sz w:val="22"/>
                <w:szCs w:val="22"/>
              </w:rPr>
            </w:pPr>
          </w:p>
          <w:p w:rsidRPr="00942536" w:rsidR="004A36D6" w:rsidP="004A36D6" w:rsidRDefault="004A36D6" w14:paraId="10770CD4" w14:textId="628F4CD6">
            <w:pPr>
              <w:rPr>
                <w:rFonts w:ascii="Arial" w:hAnsi="Arial" w:eastAsia="Arial" w:cs="Arial"/>
                <w:sz w:val="22"/>
                <w:szCs w:val="22"/>
              </w:rPr>
            </w:pPr>
            <w:r w:rsidRPr="00E65162">
              <w:rPr>
                <w:rFonts w:ascii="Arial" w:hAnsi="Arial" w:eastAsia="Arial" w:cs="Arial"/>
                <w:sz w:val="22"/>
                <w:szCs w:val="22"/>
              </w:rPr>
              <w:t xml:space="preserve">Students will learn how to plan, record, edit, and produce a pre-recorded radio show using audio editing software. They will develop an understanding of scripts and how speech and sound can be organised effectively. Learners will practise creating high-quality recordings </w:t>
            </w:r>
            <w:r w:rsidRPr="00E65162">
              <w:rPr>
                <w:rFonts w:ascii="Arial" w:hAnsi="Arial" w:eastAsia="Arial" w:cs="Arial"/>
                <w:sz w:val="22"/>
                <w:szCs w:val="22"/>
              </w:rPr>
              <w:t>using microphones and suitable recording techniques. They will import and manipulate audio by adjusting timing, length, pitch, tempo, and effects. Students will also explore the use of reverb and other editing tools to improve audio quality and creativity. Finally, they will learn how to export completed recordings as audio files independently.</w:t>
            </w:r>
          </w:p>
        </w:tc>
        <w:tc>
          <w:tcPr>
            <w:tcW w:w="3487" w:type="dxa"/>
            <w:gridSpan w:val="2"/>
          </w:tcPr>
          <w:p w:rsidR="004A36D6" w:rsidP="004A36D6" w:rsidRDefault="004A36D6" w14:paraId="48C7CC41" w14:textId="77777777">
            <w:pPr>
              <w:rPr>
                <w:rFonts w:ascii="Arial" w:hAnsi="Arial" w:eastAsia="Arial" w:cs="Arial"/>
                <w:b/>
                <w:bCs/>
                <w:sz w:val="22"/>
                <w:szCs w:val="22"/>
              </w:rPr>
            </w:pPr>
            <w:r w:rsidRPr="00FB1A0A">
              <w:rPr>
                <w:rFonts w:ascii="Arial" w:hAnsi="Arial" w:eastAsia="Arial" w:cs="Arial"/>
                <w:b/>
                <w:bCs/>
                <w:sz w:val="22"/>
                <w:szCs w:val="22"/>
              </w:rPr>
              <w:t xml:space="preserve">Computer Systems and Networks- </w:t>
            </w:r>
            <w:r>
              <w:rPr>
                <w:rFonts w:ascii="Arial" w:hAnsi="Arial" w:eastAsia="Arial" w:cs="Arial"/>
                <w:b/>
                <w:bCs/>
                <w:sz w:val="22"/>
                <w:szCs w:val="22"/>
              </w:rPr>
              <w:t>Gathering Data: Online Research</w:t>
            </w:r>
          </w:p>
          <w:p w:rsidR="004A36D6" w:rsidP="004A36D6" w:rsidRDefault="004A36D6" w14:paraId="26102823" w14:textId="77777777">
            <w:pPr>
              <w:rPr>
                <w:rFonts w:ascii="Arial" w:hAnsi="Arial" w:eastAsia="Arial" w:cs="Arial"/>
                <w:sz w:val="22"/>
                <w:szCs w:val="22"/>
              </w:rPr>
            </w:pPr>
          </w:p>
          <w:p w:rsidR="004A36D6" w:rsidP="004A36D6" w:rsidRDefault="004A36D6" w14:paraId="0B8490D1" w14:textId="77777777">
            <w:pPr>
              <w:rPr>
                <w:rFonts w:ascii="Arial" w:hAnsi="Arial" w:eastAsia="Arial" w:cs="Arial"/>
                <w:sz w:val="22"/>
                <w:szCs w:val="22"/>
              </w:rPr>
            </w:pPr>
            <w:r w:rsidRPr="00B82EC5">
              <w:rPr>
                <w:rFonts w:ascii="Arial" w:hAnsi="Arial" w:eastAsia="Arial" w:cs="Arial"/>
                <w:sz w:val="22"/>
                <w:szCs w:val="22"/>
              </w:rPr>
              <w:t xml:space="preserve">Students will learn how search engines work and how Boolean operators can be used to find precise information online. They will develop an understanding of fake news and learn how to evaluate whether online information is trustworthy. </w:t>
            </w:r>
            <w:r w:rsidRPr="00B82EC5">
              <w:rPr>
                <w:rFonts w:ascii="Arial" w:hAnsi="Arial" w:eastAsia="Arial" w:cs="Arial"/>
                <w:sz w:val="22"/>
                <w:szCs w:val="22"/>
              </w:rPr>
              <w:t>Learners will explore the difference between primary and secondary research and create questionnaires to gather data. They will use spreadsheet software to organise, analyse, and present collected data effectively. Students will also learn about graphs, including different graph types and how they are used to present information clearly. Finally, they will create presentations to communicate research findings using both visual and written formats.</w:t>
            </w:r>
          </w:p>
          <w:p w:rsidRPr="00942536" w:rsidR="004A36D6" w:rsidP="004A36D6" w:rsidRDefault="004A36D6" w14:paraId="4233E8DF" w14:textId="2B89B0E2">
            <w:pPr>
              <w:rPr>
                <w:rFonts w:ascii="Arial" w:hAnsi="Arial" w:eastAsia="Arial" w:cs="Arial"/>
                <w:sz w:val="22"/>
                <w:szCs w:val="22"/>
              </w:rPr>
            </w:pPr>
          </w:p>
        </w:tc>
        <w:tc>
          <w:tcPr>
            <w:tcW w:w="3402" w:type="dxa"/>
          </w:tcPr>
          <w:p w:rsidR="004A36D6" w:rsidP="004A36D6" w:rsidRDefault="004A36D6" w14:paraId="25986BE0" w14:textId="77777777">
            <w:pPr>
              <w:rPr>
                <w:rFonts w:ascii="Arial" w:hAnsi="Arial" w:eastAsia="Arial" w:cs="Arial"/>
                <w:b/>
                <w:bCs/>
                <w:sz w:val="22"/>
                <w:szCs w:val="22"/>
              </w:rPr>
            </w:pPr>
            <w:r w:rsidRPr="005229F8">
              <w:rPr>
                <w:rFonts w:ascii="Arial" w:hAnsi="Arial" w:eastAsia="Arial" w:cs="Arial"/>
                <w:b/>
                <w:bCs/>
                <w:sz w:val="22"/>
                <w:szCs w:val="22"/>
              </w:rPr>
              <w:t xml:space="preserve">Data, Information and Modelling- Analysing Data- </w:t>
            </w:r>
            <w:r>
              <w:rPr>
                <w:rFonts w:ascii="Arial" w:hAnsi="Arial" w:eastAsia="Arial" w:cs="Arial"/>
                <w:b/>
                <w:bCs/>
                <w:sz w:val="22"/>
                <w:szCs w:val="22"/>
              </w:rPr>
              <w:t>Presenting Data: Spreadsheets and Databases</w:t>
            </w:r>
          </w:p>
          <w:p w:rsidR="004A36D6" w:rsidP="004A36D6" w:rsidRDefault="004A36D6" w14:paraId="3DEC83C2" w14:textId="77777777">
            <w:pPr>
              <w:rPr>
                <w:rFonts w:ascii="Arial" w:hAnsi="Arial" w:eastAsia="Arial" w:cs="Arial"/>
                <w:sz w:val="22"/>
                <w:szCs w:val="22"/>
              </w:rPr>
            </w:pPr>
          </w:p>
          <w:p w:rsidRPr="00942536" w:rsidR="004A36D6" w:rsidP="004A36D6" w:rsidRDefault="004A36D6" w14:paraId="5C799444" w14:textId="5DDD32B5">
            <w:pPr>
              <w:rPr>
                <w:rFonts w:ascii="Arial" w:hAnsi="Arial" w:eastAsia="Arial" w:cs="Arial"/>
                <w:sz w:val="22"/>
                <w:szCs w:val="22"/>
              </w:rPr>
            </w:pPr>
            <w:r w:rsidRPr="009C084C">
              <w:rPr>
                <w:rFonts w:ascii="Arial" w:hAnsi="Arial" w:eastAsia="Arial" w:cs="Arial"/>
                <w:sz w:val="22"/>
                <w:szCs w:val="22"/>
              </w:rPr>
              <w:t xml:space="preserve">Students will learn what data and spreadsheets are and how they are used to organise information effectively. They will develop skills in using cells, cell references, rows, and columns within spreadsheets. Learners </w:t>
            </w:r>
            <w:r w:rsidRPr="009C084C">
              <w:rPr>
                <w:rFonts w:ascii="Arial" w:hAnsi="Arial" w:eastAsia="Arial" w:cs="Arial"/>
                <w:sz w:val="22"/>
                <w:szCs w:val="22"/>
              </w:rPr>
              <w:t>will create and interpret graphs to present data clearly and accurately. They will also explore formulas and use calculation symbols to perform a range of spreadsheet functions. Students will learn what branching databases are and how they can be created to sort and identify information. Finally, they will apply their understanding of key vocabulary and spreadsheet skills to create practical projects such as shopping spreadsheets independently.</w:t>
            </w:r>
          </w:p>
        </w:tc>
        <w:tc>
          <w:tcPr>
            <w:tcW w:w="3579" w:type="dxa"/>
            <w:gridSpan w:val="2"/>
          </w:tcPr>
          <w:p w:rsidR="004A36D6" w:rsidP="004A36D6" w:rsidRDefault="004A36D6" w14:paraId="6E83F48D" w14:textId="77777777">
            <w:pPr>
              <w:rPr>
                <w:rFonts w:ascii="Arial" w:hAnsi="Arial" w:eastAsia="Arial" w:cs="Arial"/>
                <w:b/>
                <w:bCs/>
                <w:sz w:val="22"/>
                <w:szCs w:val="22"/>
              </w:rPr>
            </w:pPr>
            <w:r w:rsidRPr="0095111B">
              <w:rPr>
                <w:rFonts w:ascii="Arial" w:hAnsi="Arial" w:eastAsia="Arial" w:cs="Arial"/>
                <w:b/>
                <w:bCs/>
                <w:sz w:val="22"/>
                <w:szCs w:val="22"/>
              </w:rPr>
              <w:t xml:space="preserve">Programming and Physical Computing- </w:t>
            </w:r>
            <w:r>
              <w:rPr>
                <w:rFonts w:ascii="Arial" w:hAnsi="Arial" w:eastAsia="Arial" w:cs="Arial"/>
                <w:b/>
                <w:bCs/>
                <w:sz w:val="22"/>
                <w:szCs w:val="22"/>
              </w:rPr>
              <w:t>Game Design Scratch</w:t>
            </w:r>
          </w:p>
          <w:p w:rsidR="004A36D6" w:rsidP="004A36D6" w:rsidRDefault="004A36D6" w14:paraId="41957609" w14:textId="77777777">
            <w:pPr>
              <w:rPr>
                <w:rFonts w:ascii="Arial" w:hAnsi="Arial" w:eastAsia="Arial" w:cs="Arial"/>
                <w:sz w:val="22"/>
                <w:szCs w:val="22"/>
              </w:rPr>
            </w:pPr>
          </w:p>
          <w:p w:rsidR="004A36D6" w:rsidP="004A36D6" w:rsidRDefault="004A36D6" w14:paraId="38FAAADB" w14:textId="77777777">
            <w:pPr>
              <w:rPr>
                <w:rFonts w:ascii="Arial" w:hAnsi="Arial" w:eastAsia="Arial" w:cs="Arial"/>
                <w:sz w:val="22"/>
                <w:szCs w:val="22"/>
              </w:rPr>
            </w:pPr>
            <w:r w:rsidRPr="00797836">
              <w:rPr>
                <w:rFonts w:ascii="Arial" w:hAnsi="Arial" w:eastAsia="Arial" w:cs="Arial"/>
                <w:sz w:val="22"/>
                <w:szCs w:val="22"/>
              </w:rPr>
              <w:t xml:space="preserve">Students will learn how to design and create maze backgrounds for games while considering effective layout and gameplay features. They will develop skills in using controls to make characters point and move around the game environment. Learners will use </w:t>
            </w:r>
            <w:r w:rsidRPr="00797836">
              <w:rPr>
                <w:rFonts w:ascii="Arial" w:hAnsi="Arial" w:eastAsia="Arial" w:cs="Arial"/>
                <w:sz w:val="22"/>
                <w:szCs w:val="22"/>
              </w:rPr>
              <w:t>count-controlled loops to program enemy sprite movement and understand how iteration works in coding. They will also create game over screens using broadcasts and learn how broadcasts control events within games. Students will apply selection and iteration to build entertaining and interactive gameplay experiences. Finally, they will combine broadcasting, selection, and iteration to create multi-level games independently.</w:t>
            </w:r>
          </w:p>
          <w:p w:rsidRPr="00942536" w:rsidR="004A36D6" w:rsidP="004A36D6" w:rsidRDefault="004A36D6" w14:paraId="3F39EC10" w14:textId="19297B55">
            <w:pPr>
              <w:rPr>
                <w:rFonts w:ascii="Arial" w:hAnsi="Arial" w:eastAsia="Arial" w:cs="Arial"/>
                <w:sz w:val="22"/>
                <w:szCs w:val="22"/>
              </w:rPr>
            </w:pPr>
          </w:p>
        </w:tc>
        <w:tc>
          <w:tcPr>
            <w:tcW w:w="3507" w:type="dxa"/>
          </w:tcPr>
          <w:p w:rsidR="004A36D6" w:rsidP="004A36D6" w:rsidRDefault="004A36D6" w14:paraId="1359CFA4" w14:textId="77777777">
            <w:pPr>
              <w:rPr>
                <w:rFonts w:ascii="Arial" w:hAnsi="Arial" w:eastAsia="Arial" w:cs="Arial"/>
                <w:b/>
                <w:bCs/>
                <w:sz w:val="22"/>
                <w:szCs w:val="22"/>
              </w:rPr>
            </w:pPr>
            <w:r w:rsidRPr="00F22C4D">
              <w:rPr>
                <w:rFonts w:ascii="Arial" w:hAnsi="Arial" w:eastAsia="Arial" w:cs="Arial"/>
                <w:b/>
                <w:bCs/>
                <w:sz w:val="22"/>
                <w:szCs w:val="22"/>
              </w:rPr>
              <w:t xml:space="preserve">Digital Citizenship- </w:t>
            </w:r>
            <w:r>
              <w:rPr>
                <w:rFonts w:ascii="Arial" w:hAnsi="Arial" w:eastAsia="Arial" w:cs="Arial"/>
                <w:b/>
                <w:bCs/>
                <w:sz w:val="22"/>
                <w:szCs w:val="22"/>
              </w:rPr>
              <w:t>Podcasters</w:t>
            </w:r>
          </w:p>
          <w:p w:rsidR="004A36D6" w:rsidP="004A36D6" w:rsidRDefault="004A36D6" w14:paraId="7196CFF4" w14:textId="77777777">
            <w:pPr>
              <w:rPr>
                <w:rFonts w:ascii="Arial" w:hAnsi="Arial" w:eastAsia="Arial" w:cs="Arial"/>
                <w:b/>
                <w:bCs/>
                <w:sz w:val="22"/>
                <w:szCs w:val="22"/>
              </w:rPr>
            </w:pPr>
          </w:p>
          <w:p w:rsidRPr="00942536" w:rsidR="004A36D6" w:rsidP="004A36D6" w:rsidRDefault="004A36D6" w14:paraId="243B0AAD" w14:textId="221A9983">
            <w:pPr>
              <w:rPr>
                <w:rFonts w:ascii="Arial" w:hAnsi="Arial" w:eastAsia="Arial" w:cs="Arial"/>
                <w:sz w:val="22"/>
                <w:szCs w:val="22"/>
              </w:rPr>
            </w:pPr>
            <w:r w:rsidRPr="001739FE">
              <w:rPr>
                <w:rFonts w:ascii="Arial" w:hAnsi="Arial" w:eastAsia="Arial" w:cs="Arial"/>
                <w:sz w:val="22"/>
                <w:szCs w:val="22"/>
              </w:rPr>
              <w:t xml:space="preserve">Students will learn how online identity can differ from real-life identity and explore ways people present themselves online. They will develop an understanding of safe and respectful behaviour in online communities, including communication, trust, and protecting personal information. Learners will explore digital </w:t>
            </w:r>
            <w:r w:rsidRPr="001739FE">
              <w:rPr>
                <w:rFonts w:ascii="Arial" w:hAnsi="Arial" w:eastAsia="Arial" w:cs="Arial"/>
                <w:sz w:val="22"/>
                <w:szCs w:val="22"/>
              </w:rPr>
              <w:t>footprints, cyberbullying, online relationships, and the impact of screen time and online behaviour on wellbeing. They will also learn strategies for online safety, privacy, and creating strong passwords. Alongside digital citizenship topics, students will develop skills in recording, editing, and producing podcasts using sound, music, and digital audio tools. Throughout the unit, students will build confidence in giving digital citizenship advice and promoting responsible online behaviour independently.</w:t>
            </w:r>
          </w:p>
        </w:tc>
      </w:tr>
      <w:tr w:rsidRPr="00942536" w:rsidR="004A36D6" w:rsidTr="00D37C69" w14:paraId="023BE781"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2FEA687B" w14:textId="1BB83417">
            <w:pPr>
              <w:rPr>
                <w:rFonts w:ascii="Arial" w:hAnsi="Arial" w:eastAsia="Arial" w:cs="Arial"/>
                <w:b/>
                <w:bCs/>
                <w:sz w:val="22"/>
                <w:szCs w:val="22"/>
              </w:rPr>
            </w:pPr>
            <w:r w:rsidRPr="00936150">
              <w:rPr>
                <w:rFonts w:ascii="Arial" w:hAnsi="Arial" w:eastAsia="Arial" w:cs="Arial"/>
                <w:b/>
                <w:bCs/>
                <w:sz w:val="22"/>
                <w:szCs w:val="22"/>
              </w:rPr>
              <w:t>Year 7</w:t>
            </w:r>
          </w:p>
        </w:tc>
        <w:tc>
          <w:tcPr>
            <w:tcW w:w="3524" w:type="dxa"/>
            <w:gridSpan w:val="2"/>
          </w:tcPr>
          <w:p w:rsidRPr="00802BD4" w:rsidR="004A36D6" w:rsidP="004A36D6" w:rsidRDefault="004A36D6" w14:paraId="13F0DBE8" w14:textId="4AD19671">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Recycled Musical Instruments</w:t>
            </w:r>
          </w:p>
          <w:p w:rsidR="004A36D6" w:rsidP="004A36D6" w:rsidRDefault="004A36D6" w14:paraId="0BF8CAA6" w14:textId="77777777">
            <w:pPr>
              <w:rPr>
                <w:rFonts w:ascii="Arial" w:hAnsi="Arial" w:eastAsia="Arial" w:cs="Arial"/>
                <w:sz w:val="22"/>
                <w:szCs w:val="22"/>
              </w:rPr>
            </w:pPr>
          </w:p>
          <w:p w:rsidRPr="004F3569" w:rsidR="004A36D6" w:rsidP="004A36D6" w:rsidRDefault="004A36D6" w14:paraId="2AA81666" w14:textId="77777777">
            <w:pPr>
              <w:rPr>
                <w:rFonts w:ascii="Arial" w:hAnsi="Arial" w:eastAsia="Arial" w:cs="Arial"/>
                <w:sz w:val="22"/>
                <w:szCs w:val="22"/>
              </w:rPr>
            </w:pPr>
            <w:r w:rsidRPr="004F3569">
              <w:rPr>
                <w:rFonts w:ascii="Arial" w:hAnsi="Arial" w:eastAsia="Arial" w:cs="Arial"/>
                <w:sz w:val="22"/>
                <w:szCs w:val="22"/>
              </w:rPr>
              <w:t>Students will learn how to design and program physical computing systems using inputs, outputs, and circuits in visual coding environments. They will explore the difference between inputs and outputs and use this understanding to create interactive projects such as a jukebox.</w:t>
            </w:r>
          </w:p>
          <w:p w:rsidRPr="004F3569" w:rsidR="004A36D6" w:rsidP="004A36D6" w:rsidRDefault="004A36D6" w14:paraId="0D700865" w14:textId="77777777">
            <w:pPr>
              <w:rPr>
                <w:rFonts w:ascii="Arial" w:hAnsi="Arial" w:eastAsia="Arial" w:cs="Arial"/>
                <w:sz w:val="22"/>
                <w:szCs w:val="22"/>
              </w:rPr>
            </w:pPr>
            <w:r w:rsidRPr="004F3569">
              <w:rPr>
                <w:rFonts w:ascii="Arial" w:hAnsi="Arial" w:eastAsia="Arial" w:cs="Arial"/>
                <w:sz w:val="22"/>
                <w:szCs w:val="22"/>
              </w:rPr>
              <w:t>They will develop practical skills in building and programming circuits, starting with simple systems and progressing to more complex setups with multiple inputs. Students will also use sensors, including an “on shake” function, to create responsive physical computing systems.</w:t>
            </w:r>
          </w:p>
          <w:p w:rsidRPr="004F3569" w:rsidR="004A36D6" w:rsidP="004A36D6" w:rsidRDefault="004A36D6" w14:paraId="1DFECD28" w14:textId="77777777">
            <w:pPr>
              <w:rPr>
                <w:rFonts w:ascii="Arial" w:hAnsi="Arial" w:eastAsia="Arial" w:cs="Arial"/>
                <w:sz w:val="22"/>
                <w:szCs w:val="22"/>
              </w:rPr>
            </w:pPr>
            <w:r w:rsidRPr="004F3569">
              <w:rPr>
                <w:rFonts w:ascii="Arial" w:hAnsi="Arial" w:eastAsia="Arial" w:cs="Arial"/>
                <w:sz w:val="22"/>
                <w:szCs w:val="22"/>
              </w:rPr>
              <w:t>Finally, learners will evaluate their designs and reflect on how well their systems work, developing both technical and evaluative skills in physical computing.</w:t>
            </w:r>
          </w:p>
          <w:p w:rsidR="004A36D6" w:rsidP="004A36D6" w:rsidRDefault="004A36D6" w14:paraId="53DCB9AF" w14:textId="77777777">
            <w:pPr>
              <w:rPr>
                <w:rFonts w:ascii="Arial" w:hAnsi="Arial" w:eastAsia="Arial" w:cs="Arial"/>
                <w:sz w:val="22"/>
                <w:szCs w:val="22"/>
              </w:rPr>
            </w:pPr>
          </w:p>
          <w:p w:rsidRPr="00942536" w:rsidR="004A36D6" w:rsidP="004A36D6" w:rsidRDefault="004A36D6" w14:paraId="1C3DCD82" w14:textId="77777777">
            <w:pPr>
              <w:rPr>
                <w:rFonts w:ascii="Arial" w:hAnsi="Arial" w:eastAsia="Arial" w:cs="Arial"/>
                <w:sz w:val="22"/>
                <w:szCs w:val="22"/>
              </w:rPr>
            </w:pPr>
          </w:p>
        </w:tc>
        <w:tc>
          <w:tcPr>
            <w:tcW w:w="3537" w:type="dxa"/>
            <w:gridSpan w:val="2"/>
          </w:tcPr>
          <w:p w:rsidR="004A36D6" w:rsidP="004A36D6" w:rsidRDefault="004A36D6" w14:paraId="18818201" w14:textId="7D372DBC">
            <w:pPr>
              <w:rPr>
                <w:rFonts w:ascii="Arial" w:hAnsi="Arial" w:eastAsia="Arial" w:cs="Arial"/>
                <w:b/>
                <w:bCs/>
                <w:sz w:val="22"/>
                <w:szCs w:val="22"/>
              </w:rPr>
            </w:pPr>
            <w:r w:rsidRPr="003440A9">
              <w:rPr>
                <w:rFonts w:ascii="Arial" w:hAnsi="Arial" w:eastAsia="Arial" w:cs="Arial"/>
                <w:b/>
                <w:bCs/>
                <w:sz w:val="22"/>
                <w:szCs w:val="22"/>
              </w:rPr>
              <w:t>Multi</w:t>
            </w:r>
            <w:r>
              <w:rPr>
                <w:rFonts w:ascii="Arial" w:hAnsi="Arial" w:eastAsia="Arial" w:cs="Arial"/>
                <w:b/>
                <w:bCs/>
                <w:sz w:val="22"/>
                <w:szCs w:val="22"/>
              </w:rPr>
              <w:t>m</w:t>
            </w:r>
            <w:r w:rsidRPr="003440A9">
              <w:rPr>
                <w:rFonts w:ascii="Arial" w:hAnsi="Arial" w:eastAsia="Arial" w:cs="Arial"/>
                <w:b/>
                <w:bCs/>
                <w:sz w:val="22"/>
                <w:szCs w:val="22"/>
              </w:rPr>
              <w:t>edia Computing</w:t>
            </w:r>
            <w:r>
              <w:rPr>
                <w:rFonts w:ascii="Arial" w:hAnsi="Arial" w:eastAsia="Arial" w:cs="Arial"/>
                <w:b/>
                <w:bCs/>
                <w:sz w:val="22"/>
                <w:szCs w:val="22"/>
              </w:rPr>
              <w:t>- Multimedia Quiz</w:t>
            </w:r>
          </w:p>
          <w:p w:rsidR="004A36D6" w:rsidP="004A36D6" w:rsidRDefault="004A36D6" w14:paraId="7F1EEE7A" w14:textId="77777777">
            <w:pPr>
              <w:rPr>
                <w:rFonts w:ascii="Arial" w:hAnsi="Arial" w:eastAsia="Arial" w:cs="Arial"/>
                <w:sz w:val="22"/>
                <w:szCs w:val="22"/>
              </w:rPr>
            </w:pPr>
          </w:p>
          <w:p w:rsidRPr="00FF6427" w:rsidR="004A36D6" w:rsidP="004A36D6" w:rsidRDefault="004A36D6" w14:paraId="770706BE" w14:textId="77777777">
            <w:pPr>
              <w:rPr>
                <w:rFonts w:ascii="Arial" w:hAnsi="Arial" w:eastAsia="Arial" w:cs="Arial"/>
                <w:sz w:val="22"/>
                <w:szCs w:val="22"/>
              </w:rPr>
            </w:pPr>
            <w:r w:rsidRPr="00FF6427">
              <w:rPr>
                <w:rFonts w:ascii="Arial" w:hAnsi="Arial" w:eastAsia="Arial" w:cs="Arial"/>
                <w:sz w:val="22"/>
                <w:szCs w:val="22"/>
              </w:rPr>
              <w:t>Students will develop their presentation skills by creating interactive multimedia content using presentation software. They will learn what multimedia, hyperlinks, and media are, and use these to design interactive quiz questions.</w:t>
            </w:r>
          </w:p>
          <w:p w:rsidRPr="00FF6427" w:rsidR="004A36D6" w:rsidP="004A36D6" w:rsidRDefault="004A36D6" w14:paraId="639A8D00" w14:textId="77777777">
            <w:pPr>
              <w:rPr>
                <w:rFonts w:ascii="Arial" w:hAnsi="Arial" w:eastAsia="Arial" w:cs="Arial"/>
                <w:sz w:val="22"/>
                <w:szCs w:val="22"/>
              </w:rPr>
            </w:pPr>
            <w:r w:rsidRPr="00FF6427">
              <w:rPr>
                <w:rFonts w:ascii="Arial" w:hAnsi="Arial" w:eastAsia="Arial" w:cs="Arial"/>
                <w:sz w:val="22"/>
                <w:szCs w:val="22"/>
              </w:rPr>
              <w:t>They will explore how to structure and improve presentations using master slides, adding consistent themes, audio, and slide transitions. Students will also learn how these features enhance engagement and communication.</w:t>
            </w:r>
          </w:p>
          <w:p w:rsidRPr="00FF6427" w:rsidR="004A36D6" w:rsidP="004A36D6" w:rsidRDefault="004A36D6" w14:paraId="3B201B15" w14:textId="77777777">
            <w:pPr>
              <w:rPr>
                <w:rFonts w:ascii="Arial" w:hAnsi="Arial" w:eastAsia="Arial" w:cs="Arial"/>
                <w:sz w:val="22"/>
                <w:szCs w:val="22"/>
              </w:rPr>
            </w:pPr>
            <w:r w:rsidRPr="00FF6427">
              <w:rPr>
                <w:rFonts w:ascii="Arial" w:hAnsi="Arial" w:eastAsia="Arial" w:cs="Arial"/>
                <w:sz w:val="22"/>
                <w:szCs w:val="22"/>
              </w:rPr>
              <w:t>In addition, they will focus on accessibility by using colour, text, and voiceover to make their presentations suitable for different audiences. They will test and refine their work to improve quality and effectiveness.</w:t>
            </w:r>
          </w:p>
          <w:p w:rsidRPr="00942536" w:rsidR="004A36D6" w:rsidP="004A36D6" w:rsidRDefault="004A36D6" w14:paraId="0A01B6EB" w14:textId="77777777">
            <w:pPr>
              <w:rPr>
                <w:rFonts w:ascii="Arial" w:hAnsi="Arial" w:eastAsia="Arial" w:cs="Arial"/>
                <w:sz w:val="22"/>
                <w:szCs w:val="22"/>
              </w:rPr>
            </w:pPr>
          </w:p>
        </w:tc>
        <w:tc>
          <w:tcPr>
            <w:tcW w:w="3487" w:type="dxa"/>
            <w:gridSpan w:val="2"/>
          </w:tcPr>
          <w:p w:rsidR="004A36D6" w:rsidP="004A36D6" w:rsidRDefault="004A36D6" w14:paraId="653837A1" w14:textId="775CA9F6">
            <w:pPr>
              <w:rPr>
                <w:rFonts w:ascii="Arial" w:hAnsi="Arial" w:eastAsia="Arial" w:cs="Arial"/>
                <w:b/>
                <w:bCs/>
                <w:sz w:val="22"/>
                <w:szCs w:val="22"/>
              </w:rPr>
            </w:pPr>
            <w:r w:rsidRPr="00256923">
              <w:rPr>
                <w:rFonts w:ascii="Arial" w:hAnsi="Arial" w:eastAsia="Arial" w:cs="Arial"/>
                <w:b/>
                <w:bCs/>
                <w:sz w:val="22"/>
                <w:szCs w:val="22"/>
              </w:rPr>
              <w:t>Computer Systems and Networks</w:t>
            </w:r>
            <w:r>
              <w:rPr>
                <w:rFonts w:ascii="Arial" w:hAnsi="Arial" w:eastAsia="Arial" w:cs="Arial"/>
                <w:b/>
                <w:bCs/>
                <w:sz w:val="22"/>
                <w:szCs w:val="22"/>
              </w:rPr>
              <w:t>- Computer Aided Design: Game Characters</w:t>
            </w:r>
          </w:p>
          <w:p w:rsidR="004A36D6" w:rsidP="004A36D6" w:rsidRDefault="004A36D6" w14:paraId="17BC6D95" w14:textId="77777777">
            <w:pPr>
              <w:rPr>
                <w:rFonts w:ascii="Arial" w:hAnsi="Arial" w:eastAsia="Arial" w:cs="Arial"/>
                <w:sz w:val="22"/>
                <w:szCs w:val="22"/>
              </w:rPr>
            </w:pPr>
          </w:p>
          <w:p w:rsidRPr="008B11BD" w:rsidR="004A36D6" w:rsidP="004A36D6" w:rsidRDefault="004A36D6" w14:paraId="67AA4056" w14:textId="77777777">
            <w:pPr>
              <w:rPr>
                <w:rFonts w:ascii="Arial" w:hAnsi="Arial" w:eastAsia="Arial" w:cs="Arial"/>
                <w:sz w:val="22"/>
                <w:szCs w:val="22"/>
              </w:rPr>
            </w:pPr>
            <w:r w:rsidRPr="008B11BD">
              <w:rPr>
                <w:rFonts w:ascii="Arial" w:hAnsi="Arial" w:eastAsia="Arial" w:cs="Arial"/>
                <w:sz w:val="22"/>
                <w:szCs w:val="22"/>
              </w:rPr>
              <w:t>Students will learn how computer game characters are designed by researching common design features and using the internet to gather and present information. They will develop an understanding of Computer Aided Design (CAD) software and how it is used to create and manipulate 3D shapes.</w:t>
            </w:r>
          </w:p>
          <w:p w:rsidRPr="008B11BD" w:rsidR="004A36D6" w:rsidP="004A36D6" w:rsidRDefault="004A36D6" w14:paraId="0973198F" w14:textId="77777777">
            <w:pPr>
              <w:rPr>
                <w:rFonts w:ascii="Arial" w:hAnsi="Arial" w:eastAsia="Arial" w:cs="Arial"/>
                <w:sz w:val="22"/>
                <w:szCs w:val="22"/>
              </w:rPr>
            </w:pPr>
            <w:r w:rsidRPr="008B11BD">
              <w:rPr>
                <w:rFonts w:ascii="Arial" w:hAnsi="Arial" w:eastAsia="Arial" w:cs="Arial"/>
                <w:sz w:val="22"/>
                <w:szCs w:val="22"/>
              </w:rPr>
              <w:t>They will explore how CAD is used in industry, including 3D printing and the difference between solid and hollow structures in digital models. Students will also learn about orthographic views to help create accurate 3D game worlds.</w:t>
            </w:r>
          </w:p>
          <w:p w:rsidRPr="008B11BD" w:rsidR="004A36D6" w:rsidP="004A36D6" w:rsidRDefault="004A36D6" w14:paraId="1FA82F29" w14:textId="77777777">
            <w:pPr>
              <w:rPr>
                <w:rFonts w:ascii="Arial" w:hAnsi="Arial" w:eastAsia="Arial" w:cs="Arial"/>
                <w:sz w:val="22"/>
                <w:szCs w:val="22"/>
              </w:rPr>
            </w:pPr>
            <w:r w:rsidRPr="008B11BD">
              <w:rPr>
                <w:rFonts w:ascii="Arial" w:hAnsi="Arial" w:eastAsia="Arial" w:cs="Arial"/>
                <w:sz w:val="22"/>
                <w:szCs w:val="22"/>
              </w:rPr>
              <w:t xml:space="preserve">Finally, learners will apply their skills by independently designing and creating 3D computer game characters, making design choices and using a range of </w:t>
            </w:r>
            <w:r w:rsidRPr="008B11BD">
              <w:rPr>
                <w:rFonts w:ascii="Arial" w:hAnsi="Arial" w:eastAsia="Arial" w:cs="Arial"/>
                <w:sz w:val="22"/>
                <w:szCs w:val="22"/>
              </w:rPr>
              <w:t>CAD tools creatively and effectively.</w:t>
            </w:r>
          </w:p>
          <w:p w:rsidRPr="00942536" w:rsidR="004A36D6" w:rsidP="004A36D6" w:rsidRDefault="004A36D6" w14:paraId="7ED2FBCE" w14:textId="77777777">
            <w:pPr>
              <w:rPr>
                <w:rFonts w:ascii="Arial" w:hAnsi="Arial" w:eastAsia="Arial" w:cs="Arial"/>
                <w:sz w:val="22"/>
                <w:szCs w:val="22"/>
              </w:rPr>
            </w:pPr>
          </w:p>
        </w:tc>
        <w:tc>
          <w:tcPr>
            <w:tcW w:w="3402" w:type="dxa"/>
          </w:tcPr>
          <w:p w:rsidR="004A36D6" w:rsidP="004A36D6" w:rsidRDefault="004A36D6" w14:paraId="6B496E8F" w14:textId="31C08FD8">
            <w:pPr>
              <w:rPr>
                <w:rFonts w:ascii="Arial" w:hAnsi="Arial" w:eastAsia="Arial" w:cs="Arial"/>
                <w:b/>
                <w:bCs/>
                <w:sz w:val="22"/>
                <w:szCs w:val="22"/>
              </w:rPr>
            </w:pPr>
            <w:r w:rsidRPr="00C54787">
              <w:rPr>
                <w:rFonts w:ascii="Arial" w:hAnsi="Arial" w:eastAsia="Arial" w:cs="Arial"/>
                <w:b/>
                <w:bCs/>
                <w:sz w:val="22"/>
                <w:szCs w:val="22"/>
              </w:rPr>
              <w:t>Data, Information and Modelling</w:t>
            </w:r>
            <w:r>
              <w:rPr>
                <w:rFonts w:ascii="Arial" w:hAnsi="Arial" w:eastAsia="Arial" w:cs="Arial"/>
                <w:b/>
                <w:bCs/>
                <w:sz w:val="22"/>
                <w:szCs w:val="22"/>
              </w:rPr>
              <w:t>- Analysing Data- Game Competition</w:t>
            </w:r>
          </w:p>
          <w:p w:rsidR="004A36D6" w:rsidP="004A36D6" w:rsidRDefault="004A36D6" w14:paraId="5956C51B" w14:textId="77777777">
            <w:pPr>
              <w:rPr>
                <w:rFonts w:ascii="Arial" w:hAnsi="Arial" w:eastAsia="Arial" w:cs="Arial"/>
                <w:sz w:val="22"/>
                <w:szCs w:val="22"/>
              </w:rPr>
            </w:pPr>
          </w:p>
          <w:p w:rsidRPr="00E276B4" w:rsidR="004A36D6" w:rsidP="004A36D6" w:rsidRDefault="004A36D6" w14:paraId="39D69859" w14:textId="77777777">
            <w:pPr>
              <w:rPr>
                <w:rFonts w:ascii="Arial" w:hAnsi="Arial" w:eastAsia="Arial" w:cs="Arial"/>
                <w:sz w:val="22"/>
                <w:szCs w:val="22"/>
              </w:rPr>
            </w:pPr>
            <w:r w:rsidRPr="00E276B4">
              <w:rPr>
                <w:rFonts w:ascii="Arial" w:hAnsi="Arial" w:eastAsia="Arial" w:cs="Arial"/>
                <w:sz w:val="22"/>
                <w:szCs w:val="22"/>
              </w:rPr>
              <w:t>Students will develop their understanding of computer game design by researching character features and presenting their findings using the internet. They will learn how Computer Aided Design (CAD) software is used to create and manipulate 3D shapes for digital modelling.</w:t>
            </w:r>
          </w:p>
          <w:p w:rsidRPr="00E276B4" w:rsidR="004A36D6" w:rsidP="004A36D6" w:rsidRDefault="004A36D6" w14:paraId="789F6FE3" w14:textId="77777777">
            <w:pPr>
              <w:rPr>
                <w:rFonts w:ascii="Arial" w:hAnsi="Arial" w:eastAsia="Arial" w:cs="Arial"/>
                <w:sz w:val="22"/>
                <w:szCs w:val="22"/>
              </w:rPr>
            </w:pPr>
            <w:r w:rsidRPr="00E276B4">
              <w:rPr>
                <w:rFonts w:ascii="Arial" w:hAnsi="Arial" w:eastAsia="Arial" w:cs="Arial"/>
                <w:sz w:val="22"/>
                <w:szCs w:val="22"/>
              </w:rPr>
              <w:t>They will explore key concepts such as 3D printing, and how solids and holes are used in CAD to build accurate models. Students will also learn about orthographic view and how it supports the creation of precise 3D game worlds.</w:t>
            </w:r>
          </w:p>
          <w:p w:rsidRPr="00E276B4" w:rsidR="004A36D6" w:rsidP="004A36D6" w:rsidRDefault="004A36D6" w14:paraId="17944457" w14:textId="77777777">
            <w:pPr>
              <w:rPr>
                <w:rFonts w:ascii="Arial" w:hAnsi="Arial" w:eastAsia="Arial" w:cs="Arial"/>
                <w:sz w:val="22"/>
                <w:szCs w:val="22"/>
              </w:rPr>
            </w:pPr>
            <w:r w:rsidRPr="00E276B4">
              <w:rPr>
                <w:rFonts w:ascii="Arial" w:hAnsi="Arial" w:eastAsia="Arial" w:cs="Arial"/>
                <w:sz w:val="22"/>
                <w:szCs w:val="22"/>
              </w:rPr>
              <w:t>Finally, learners will apply their skills by designing and creating their own 3D game characters, making design choices and using a range of CAD tools with increasing independence.</w:t>
            </w:r>
          </w:p>
          <w:p w:rsidRPr="00942536" w:rsidR="004A36D6" w:rsidP="004A36D6" w:rsidRDefault="004A36D6" w14:paraId="7F131501" w14:textId="77777777">
            <w:pPr>
              <w:rPr>
                <w:rFonts w:ascii="Arial" w:hAnsi="Arial" w:eastAsia="Arial" w:cs="Arial"/>
                <w:sz w:val="22"/>
                <w:szCs w:val="22"/>
              </w:rPr>
            </w:pPr>
          </w:p>
        </w:tc>
        <w:tc>
          <w:tcPr>
            <w:tcW w:w="3579" w:type="dxa"/>
            <w:gridSpan w:val="2"/>
          </w:tcPr>
          <w:p w:rsidRPr="00C66F5C" w:rsidR="004A36D6" w:rsidP="004A36D6" w:rsidRDefault="004A36D6" w14:paraId="455C40DF" w14:textId="7D4C8F55">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Coding a Quiz</w:t>
            </w:r>
          </w:p>
          <w:p w:rsidR="004A36D6" w:rsidP="004A36D6" w:rsidRDefault="004A36D6" w14:paraId="10C9C589" w14:textId="77777777">
            <w:pPr>
              <w:rPr>
                <w:rFonts w:ascii="Arial" w:hAnsi="Arial" w:eastAsia="Arial" w:cs="Arial"/>
                <w:sz w:val="22"/>
                <w:szCs w:val="22"/>
              </w:rPr>
            </w:pPr>
          </w:p>
          <w:p w:rsidRPr="00942536" w:rsidR="004A36D6" w:rsidP="004A36D6" w:rsidRDefault="004A36D6" w14:paraId="1A19BB48" w14:textId="1136F869">
            <w:pPr>
              <w:rPr>
                <w:rFonts w:ascii="Arial" w:hAnsi="Arial" w:eastAsia="Arial" w:cs="Arial"/>
                <w:sz w:val="22"/>
                <w:szCs w:val="22"/>
              </w:rPr>
            </w:pPr>
            <w:r w:rsidRPr="000E10EB">
              <w:rPr>
                <w:rFonts w:ascii="Arial" w:hAnsi="Arial" w:eastAsia="Arial" w:cs="Arial"/>
                <w:sz w:val="22"/>
                <w:szCs w:val="22"/>
              </w:rPr>
              <w:t>Students will develop their understanding of core programming concepts by designing and building a quiz game. They will learn how to use selection, variables, iteration, and clones to control game logic and behaviour. Learners will explore how to create and manage a high score system using variables. They will also apply these concepts to build interactive quiz games with increasing independence. In addition, they will match and explain key computing vocabulary linked to their learning. Finally, students will enhance their games by adding sound to improve engagement and user experience.</w:t>
            </w:r>
          </w:p>
        </w:tc>
        <w:tc>
          <w:tcPr>
            <w:tcW w:w="3507" w:type="dxa"/>
          </w:tcPr>
          <w:p w:rsidR="004A36D6" w:rsidP="004A36D6" w:rsidRDefault="004A36D6" w14:paraId="0960F91C" w14:textId="08BCE98A">
            <w:pPr>
              <w:rPr>
                <w:rFonts w:ascii="Arial" w:hAnsi="Arial" w:eastAsia="Arial" w:cs="Arial"/>
                <w:b/>
                <w:bCs/>
                <w:sz w:val="22"/>
                <w:szCs w:val="22"/>
              </w:rPr>
            </w:pPr>
            <w:r w:rsidRPr="000B0F69">
              <w:rPr>
                <w:rFonts w:ascii="Arial" w:hAnsi="Arial" w:eastAsia="Arial" w:cs="Arial"/>
                <w:b/>
                <w:bCs/>
                <w:sz w:val="22"/>
                <w:szCs w:val="22"/>
              </w:rPr>
              <w:t>Digital Citizenship</w:t>
            </w:r>
            <w:r>
              <w:rPr>
                <w:rFonts w:ascii="Arial" w:hAnsi="Arial" w:eastAsia="Arial" w:cs="Arial"/>
                <w:b/>
                <w:bCs/>
                <w:sz w:val="22"/>
                <w:szCs w:val="22"/>
              </w:rPr>
              <w:t>- Game Designers</w:t>
            </w:r>
          </w:p>
          <w:p w:rsidR="004A36D6" w:rsidP="004A36D6" w:rsidRDefault="004A36D6" w14:paraId="300710B9" w14:textId="77777777">
            <w:pPr>
              <w:rPr>
                <w:rFonts w:ascii="Arial" w:hAnsi="Arial" w:eastAsia="Arial" w:cs="Arial"/>
                <w:sz w:val="22"/>
                <w:szCs w:val="22"/>
              </w:rPr>
            </w:pPr>
          </w:p>
          <w:p w:rsidRPr="00942536" w:rsidR="004A36D6" w:rsidP="004A36D6" w:rsidRDefault="004A36D6" w14:paraId="3D15E2E6" w14:textId="76931A4F">
            <w:pPr>
              <w:rPr>
                <w:rFonts w:ascii="Arial" w:hAnsi="Arial" w:eastAsia="Arial" w:cs="Arial"/>
                <w:sz w:val="22"/>
                <w:szCs w:val="22"/>
              </w:rPr>
            </w:pPr>
            <w:r w:rsidRPr="00CD710D">
              <w:rPr>
                <w:rFonts w:ascii="Arial" w:hAnsi="Arial" w:eastAsia="Arial" w:cs="Arial"/>
                <w:sz w:val="22"/>
                <w:szCs w:val="22"/>
              </w:rPr>
              <w:t>Students will explore digital citizenship by developing an understanding of online identity and how it can differ from real-life identity. They will learn how to interact respectfully online and make safe choices in a range of digital environments. Learners will investigate how personal information is shared online and how it can be used or misused. They will develop skills in distinguishing facts, opinions, and beliefs, and apply this understanding in a digital game. Students will also explore online safety topics such as cyberbullying, online scams, and privacy settings. Finally, they will design and build a digital citizenship game that tests knowledge of safe online behaviour.</w:t>
            </w:r>
          </w:p>
        </w:tc>
      </w:tr>
      <w:tr w:rsidRPr="00942536" w:rsidR="004A36D6" w:rsidTr="00D37C69" w14:paraId="45BCA8A7"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45163BF0" w14:textId="24837A54">
            <w:pPr>
              <w:rPr>
                <w:rFonts w:ascii="Arial" w:hAnsi="Arial" w:eastAsia="Arial" w:cs="Arial"/>
                <w:b/>
                <w:bCs/>
                <w:sz w:val="22"/>
                <w:szCs w:val="22"/>
              </w:rPr>
            </w:pPr>
            <w:r w:rsidRPr="00936150">
              <w:rPr>
                <w:rFonts w:ascii="Arial" w:hAnsi="Arial" w:eastAsia="Arial" w:cs="Arial"/>
                <w:b/>
                <w:bCs/>
                <w:sz w:val="22"/>
                <w:szCs w:val="22"/>
              </w:rPr>
              <w:t>Year 8</w:t>
            </w:r>
          </w:p>
        </w:tc>
        <w:tc>
          <w:tcPr>
            <w:tcW w:w="3524" w:type="dxa"/>
            <w:gridSpan w:val="2"/>
          </w:tcPr>
          <w:p w:rsidRPr="00802BD4" w:rsidR="004A36D6" w:rsidP="004A36D6" w:rsidRDefault="004A36D6" w14:paraId="57EFC80A" w14:textId="1118B4EE">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Arcade Gaming</w:t>
            </w:r>
          </w:p>
          <w:p w:rsidR="004A36D6" w:rsidP="004A36D6" w:rsidRDefault="004A36D6" w14:paraId="5BD320FB" w14:textId="77777777">
            <w:pPr>
              <w:rPr>
                <w:rFonts w:ascii="Arial" w:hAnsi="Arial" w:eastAsia="Arial" w:cs="Arial"/>
                <w:sz w:val="22"/>
                <w:szCs w:val="22"/>
              </w:rPr>
            </w:pPr>
          </w:p>
          <w:p w:rsidR="004A36D6" w:rsidP="004A36D6" w:rsidRDefault="004A36D6" w14:paraId="53C88474" w14:textId="5C9A3C37">
            <w:pPr>
              <w:rPr>
                <w:rFonts w:ascii="Arial" w:hAnsi="Arial" w:eastAsia="Arial" w:cs="Arial"/>
                <w:sz w:val="22"/>
                <w:szCs w:val="22"/>
              </w:rPr>
            </w:pPr>
            <w:r w:rsidRPr="00F162B3">
              <w:rPr>
                <w:rFonts w:ascii="Arial" w:hAnsi="Arial" w:eastAsia="Arial" w:cs="Arial"/>
                <w:sz w:val="22"/>
                <w:szCs w:val="22"/>
              </w:rPr>
              <w:t>Students will develop their understanding of game design and visual programming by learning how pixels and sprites are used to create digital characters and environments. They will explore how game controllers, coordinates, and the x and y axis are used to move and control sprites on screen. Students will learn about variables and selection, using them to create scoring systems, collectables, and interactive gameplay features. They will design game backgrounds, including walls and boundaries that restrict movement, to build structured game environments. Through practical coding tasks, students will progressively develop independence in creating moving sprites, computer-controlled characters, and interactive game elements. By the end of the unit, students will be able to design and code simple games using visual programming tools with confidence.</w:t>
            </w:r>
          </w:p>
          <w:p w:rsidRPr="00942536" w:rsidR="004A36D6" w:rsidP="004A36D6" w:rsidRDefault="004A36D6" w14:paraId="07F60579" w14:textId="271D8C36">
            <w:pPr>
              <w:rPr>
                <w:rFonts w:ascii="Arial" w:hAnsi="Arial" w:eastAsia="Arial" w:cs="Arial"/>
                <w:sz w:val="22"/>
                <w:szCs w:val="22"/>
              </w:rPr>
            </w:pPr>
          </w:p>
        </w:tc>
        <w:tc>
          <w:tcPr>
            <w:tcW w:w="3537" w:type="dxa"/>
            <w:gridSpan w:val="2"/>
          </w:tcPr>
          <w:p w:rsidR="004A36D6" w:rsidP="004A36D6" w:rsidRDefault="004A36D6" w14:paraId="307A4C53" w14:textId="5AD1F6A0">
            <w:pPr>
              <w:rPr>
                <w:rFonts w:ascii="Arial" w:hAnsi="Arial" w:eastAsia="Arial" w:cs="Arial"/>
                <w:b/>
                <w:bCs/>
                <w:sz w:val="22"/>
                <w:szCs w:val="22"/>
              </w:rPr>
            </w:pPr>
            <w:r w:rsidRPr="003440A9">
              <w:rPr>
                <w:rFonts w:ascii="Arial" w:hAnsi="Arial" w:eastAsia="Arial" w:cs="Arial"/>
                <w:b/>
                <w:bCs/>
                <w:sz w:val="22"/>
                <w:szCs w:val="22"/>
              </w:rPr>
              <w:t>Multi</w:t>
            </w:r>
            <w:r>
              <w:rPr>
                <w:rFonts w:ascii="Arial" w:hAnsi="Arial" w:eastAsia="Arial" w:cs="Arial"/>
                <w:b/>
                <w:bCs/>
                <w:sz w:val="22"/>
                <w:szCs w:val="22"/>
              </w:rPr>
              <w:t>-</w:t>
            </w:r>
            <w:r w:rsidRPr="003440A9">
              <w:rPr>
                <w:rFonts w:ascii="Arial" w:hAnsi="Arial" w:eastAsia="Arial" w:cs="Arial"/>
                <w:b/>
                <w:bCs/>
                <w:sz w:val="22"/>
                <w:szCs w:val="22"/>
              </w:rPr>
              <w:t>Media Computing</w:t>
            </w:r>
            <w:r>
              <w:rPr>
                <w:rFonts w:ascii="Arial" w:hAnsi="Arial" w:eastAsia="Arial" w:cs="Arial"/>
                <w:b/>
                <w:bCs/>
                <w:sz w:val="22"/>
                <w:szCs w:val="22"/>
              </w:rPr>
              <w:t>- Video Editing (Try not to Laugh)</w:t>
            </w:r>
          </w:p>
          <w:p w:rsidR="004A36D6" w:rsidP="004A36D6" w:rsidRDefault="004A36D6" w14:paraId="4D002403" w14:textId="77777777">
            <w:pPr>
              <w:rPr>
                <w:rFonts w:ascii="Arial" w:hAnsi="Arial" w:eastAsia="Arial" w:cs="Arial"/>
                <w:b/>
                <w:bCs/>
                <w:sz w:val="22"/>
                <w:szCs w:val="22"/>
              </w:rPr>
            </w:pPr>
          </w:p>
          <w:p w:rsidRPr="00C0781C" w:rsidR="004A36D6" w:rsidP="004A36D6" w:rsidRDefault="004A36D6" w14:paraId="5284CD13" w14:textId="2A2C62B8">
            <w:pPr>
              <w:rPr>
                <w:rFonts w:ascii="Arial" w:hAnsi="Arial" w:eastAsia="Arial" w:cs="Arial"/>
                <w:sz w:val="22"/>
                <w:szCs w:val="22"/>
              </w:rPr>
            </w:pPr>
            <w:r w:rsidRPr="00C0781C">
              <w:rPr>
                <w:rFonts w:ascii="Arial" w:hAnsi="Arial" w:eastAsia="Arial" w:cs="Arial"/>
                <w:sz w:val="22"/>
                <w:szCs w:val="22"/>
              </w:rPr>
              <w:t>Students will learn how to plan, create, and edit videos for different purposes and audiences. They will develop an understanding of key concepts such as purpose, audience, and how storyboards are used to structure video content. Students will learn how to record video using a camera, considering important factors such as camera angles, lighting, and background noise. They will also develop editing skills by ordering clips, cutting and trimming footage, and adding titles, music, effects, and transitions. Through practical activities, students will gain experience in using video editing tools to improve the quality and impact of their work. By the end of the unit, they will be able to independently create and edit a structured video product.</w:t>
            </w:r>
          </w:p>
          <w:p w:rsidR="004A36D6" w:rsidP="004A36D6" w:rsidRDefault="004A36D6" w14:paraId="1FB2F3FE" w14:textId="77777777">
            <w:pPr>
              <w:rPr>
                <w:rFonts w:ascii="Arial" w:hAnsi="Arial" w:eastAsia="Arial" w:cs="Arial"/>
                <w:sz w:val="22"/>
                <w:szCs w:val="22"/>
              </w:rPr>
            </w:pPr>
          </w:p>
          <w:p w:rsidRPr="00942536" w:rsidR="004A36D6" w:rsidP="004A36D6" w:rsidRDefault="004A36D6" w14:paraId="043C95E1" w14:textId="56928E4F">
            <w:pPr>
              <w:rPr>
                <w:rFonts w:ascii="Arial" w:hAnsi="Arial" w:eastAsia="Arial" w:cs="Arial"/>
                <w:sz w:val="22"/>
                <w:szCs w:val="22"/>
              </w:rPr>
            </w:pPr>
          </w:p>
        </w:tc>
        <w:tc>
          <w:tcPr>
            <w:tcW w:w="3487" w:type="dxa"/>
            <w:gridSpan w:val="2"/>
          </w:tcPr>
          <w:p w:rsidRPr="005A2B8B" w:rsidR="004A36D6" w:rsidP="004A36D6" w:rsidRDefault="004A36D6" w14:paraId="0D193429" w14:textId="18B1EEF0">
            <w:pPr>
              <w:rPr>
                <w:rFonts w:ascii="Arial" w:hAnsi="Arial" w:eastAsia="Arial" w:cs="Arial"/>
                <w:b/>
                <w:bCs/>
                <w:sz w:val="22"/>
                <w:szCs w:val="22"/>
              </w:rPr>
            </w:pPr>
            <w:r w:rsidRPr="005A2B8B">
              <w:rPr>
                <w:rFonts w:ascii="Arial" w:hAnsi="Arial" w:eastAsia="Arial" w:cs="Arial"/>
                <w:b/>
                <w:bCs/>
                <w:sz w:val="22"/>
                <w:szCs w:val="22"/>
              </w:rPr>
              <w:t>Computer Systems and Networks- History of Computing</w:t>
            </w:r>
          </w:p>
          <w:p w:rsidRPr="005A2B8B" w:rsidR="004A36D6" w:rsidP="004A36D6" w:rsidRDefault="004A36D6" w14:paraId="078E2188" w14:textId="77777777">
            <w:pPr>
              <w:rPr>
                <w:rFonts w:ascii="Arial" w:hAnsi="Arial" w:eastAsia="Arial" w:cs="Arial"/>
                <w:sz w:val="22"/>
                <w:szCs w:val="22"/>
              </w:rPr>
            </w:pPr>
          </w:p>
          <w:p w:rsidRPr="005A2B8B" w:rsidR="004A36D6" w:rsidP="004A36D6" w:rsidRDefault="004A36D6" w14:paraId="5B1FDCC6" w14:textId="51C4118D">
            <w:pPr>
              <w:rPr>
                <w:rFonts w:ascii="Arial" w:hAnsi="Arial" w:eastAsia="Arial" w:cs="Arial"/>
                <w:sz w:val="22"/>
                <w:szCs w:val="22"/>
              </w:rPr>
            </w:pPr>
            <w:r w:rsidRPr="005A2B8B">
              <w:rPr>
                <w:rFonts w:ascii="Arial" w:hAnsi="Arial" w:eastAsia="Arial" w:cs="Arial"/>
                <w:sz w:val="22"/>
                <w:szCs w:val="22"/>
              </w:rPr>
              <w:t>Students will develop their understanding of computing history and technological change by researching key computing events and presenting their findings clearly. They will learn about early computing systems such as the abacus and punch cards, and explore important historical developments including the Enigma machine, ciphers, and the work of Alan Turing during World War II. Students will investigate how technology has evolved over time and create timelines using desktop publishing software. They will also compare retro and modern computer games, considering changes in graphics, sound, gameplay, and user experience. In addition, students will explore emerging technologies such as virtual reality and artificial intelligence and use their knowledge to design promotional materials for future technology. By the end of the unit, they will be able to independently research, present, and explain developments in computing history and future innovation.</w:t>
            </w:r>
          </w:p>
          <w:p w:rsidRPr="005A2B8B" w:rsidR="004A36D6" w:rsidP="004A36D6" w:rsidRDefault="004A36D6" w14:paraId="0D4E207A" w14:textId="77777777">
            <w:pPr>
              <w:rPr>
                <w:rFonts w:ascii="Arial" w:hAnsi="Arial" w:eastAsia="Arial" w:cs="Arial"/>
                <w:sz w:val="22"/>
                <w:szCs w:val="22"/>
              </w:rPr>
            </w:pPr>
          </w:p>
          <w:p w:rsidRPr="005A2B8B" w:rsidR="004A36D6" w:rsidP="004A36D6" w:rsidRDefault="004A36D6" w14:paraId="234E7E94" w14:textId="2E1E972E">
            <w:pPr>
              <w:rPr>
                <w:rFonts w:ascii="Arial" w:hAnsi="Arial" w:eastAsia="Arial" w:cs="Arial"/>
                <w:sz w:val="22"/>
                <w:szCs w:val="22"/>
              </w:rPr>
            </w:pPr>
          </w:p>
        </w:tc>
        <w:tc>
          <w:tcPr>
            <w:tcW w:w="3402" w:type="dxa"/>
          </w:tcPr>
          <w:p w:rsidR="004A36D6" w:rsidP="004A36D6" w:rsidRDefault="004A36D6" w14:paraId="79B45A72" w14:textId="6AD723AF">
            <w:pPr>
              <w:rPr>
                <w:rFonts w:ascii="Arial" w:hAnsi="Arial" w:cs="Arial"/>
                <w:sz w:val="22"/>
                <w:szCs w:val="22"/>
              </w:rPr>
            </w:pPr>
            <w:r w:rsidRPr="00C54787">
              <w:rPr>
                <w:rFonts w:ascii="Arial" w:hAnsi="Arial" w:eastAsia="Arial" w:cs="Arial"/>
                <w:b/>
                <w:bCs/>
                <w:sz w:val="22"/>
                <w:szCs w:val="22"/>
              </w:rPr>
              <w:t>Data, Information and Modelling</w:t>
            </w:r>
            <w:r>
              <w:rPr>
                <w:rFonts w:ascii="Arial" w:hAnsi="Arial" w:eastAsia="Arial" w:cs="Arial"/>
                <w:b/>
                <w:bCs/>
                <w:sz w:val="22"/>
                <w:szCs w:val="22"/>
              </w:rPr>
              <w:t xml:space="preserve">- </w:t>
            </w:r>
            <w:r w:rsidRPr="00A62AA4">
              <w:rPr>
                <w:rFonts w:ascii="Arial" w:hAnsi="Arial" w:cs="Arial"/>
                <w:b/>
                <w:bCs/>
                <w:sz w:val="22"/>
                <w:szCs w:val="22"/>
              </w:rPr>
              <w:t>Collecting and Analysing Data</w:t>
            </w:r>
            <w:r>
              <w:rPr>
                <w:rFonts w:ascii="Arial" w:hAnsi="Arial" w:cs="Arial"/>
                <w:b/>
                <w:bCs/>
                <w:sz w:val="22"/>
                <w:szCs w:val="22"/>
              </w:rPr>
              <w:t>:</w:t>
            </w:r>
            <w:r w:rsidRPr="00A62AA4">
              <w:rPr>
                <w:rFonts w:ascii="Arial" w:hAnsi="Arial" w:cs="Arial"/>
                <w:b/>
                <w:bCs/>
                <w:sz w:val="22"/>
                <w:szCs w:val="22"/>
              </w:rPr>
              <w:t xml:space="preserve"> Local Transport</w:t>
            </w:r>
          </w:p>
          <w:p w:rsidR="004A36D6" w:rsidP="004A36D6" w:rsidRDefault="004A36D6" w14:paraId="7B994F2E" w14:textId="77777777">
            <w:pPr>
              <w:rPr>
                <w:rFonts w:ascii="Arial" w:hAnsi="Arial" w:eastAsia="Arial" w:cs="Arial"/>
                <w:sz w:val="22"/>
                <w:szCs w:val="22"/>
              </w:rPr>
            </w:pPr>
          </w:p>
          <w:p w:rsidRPr="00942536" w:rsidR="004A36D6" w:rsidP="004A36D6" w:rsidRDefault="004A36D6" w14:paraId="155AC331" w14:textId="050D6E8A">
            <w:pPr>
              <w:rPr>
                <w:rFonts w:ascii="Arial" w:hAnsi="Arial" w:eastAsia="Arial" w:cs="Arial"/>
                <w:sz w:val="22"/>
                <w:szCs w:val="22"/>
              </w:rPr>
            </w:pPr>
            <w:r w:rsidRPr="00A92B43">
              <w:rPr>
                <w:rFonts w:ascii="Arial" w:hAnsi="Arial" w:eastAsia="Arial" w:cs="Arial"/>
                <w:sz w:val="22"/>
                <w:szCs w:val="22"/>
              </w:rPr>
              <w:t xml:space="preserve">Students will develop their data handling and spreadsheet skills by learning how to analyse real-world information such as local transport data. They will explore key spreadsheet functions including sorting, filtering, and data validation to organise and manage data effectively. Students will learn how to use formulas such as IF and </w:t>
            </w:r>
            <w:proofErr w:type="spellStart"/>
            <w:r w:rsidRPr="00A92B43">
              <w:rPr>
                <w:rFonts w:ascii="Arial" w:hAnsi="Arial" w:eastAsia="Arial" w:cs="Arial"/>
                <w:sz w:val="22"/>
                <w:szCs w:val="22"/>
              </w:rPr>
              <w:t>CountIF</w:t>
            </w:r>
            <w:proofErr w:type="spellEnd"/>
            <w:r w:rsidRPr="00A92B43">
              <w:rPr>
                <w:rFonts w:ascii="Arial" w:hAnsi="Arial" w:eastAsia="Arial" w:cs="Arial"/>
                <w:sz w:val="22"/>
                <w:szCs w:val="22"/>
              </w:rPr>
              <w:t xml:space="preserve"> to carry out calculations and draw conclusions from datasets. They will also develop their understanding of data analysis techniques and how different tools can be used together to interpret information. Through practical tasks, they will create and build spreadsheets with increasing independence, applying a range of methods to solve problems. By the end of the unit, students will be able to confidently use spreadsheets to analyse and present data.</w:t>
            </w:r>
          </w:p>
        </w:tc>
        <w:tc>
          <w:tcPr>
            <w:tcW w:w="3579" w:type="dxa"/>
            <w:gridSpan w:val="2"/>
          </w:tcPr>
          <w:p w:rsidR="004A36D6" w:rsidP="004A36D6" w:rsidRDefault="004A36D6" w14:paraId="7146025D" w14:textId="7CAF60C1">
            <w:pPr>
              <w:rPr>
                <w:rFonts w:ascii="Arial" w:hAnsi="Arial" w:cs="Arial"/>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xml:space="preserve">- </w:t>
            </w:r>
            <w:r w:rsidRPr="0019759C">
              <w:rPr>
                <w:rFonts w:ascii="Arial" w:hAnsi="Arial" w:cs="Arial"/>
                <w:b/>
                <w:bCs/>
                <w:sz w:val="22"/>
                <w:szCs w:val="22"/>
              </w:rPr>
              <w:t>Physical Computing</w:t>
            </w:r>
            <w:r>
              <w:rPr>
                <w:rFonts w:ascii="Arial" w:hAnsi="Arial" w:cs="Arial"/>
                <w:b/>
                <w:bCs/>
                <w:sz w:val="22"/>
                <w:szCs w:val="22"/>
              </w:rPr>
              <w:t xml:space="preserve">: </w:t>
            </w:r>
            <w:r w:rsidRPr="0019759C">
              <w:rPr>
                <w:rFonts w:ascii="Arial" w:hAnsi="Arial" w:cs="Arial"/>
                <w:b/>
                <w:bCs/>
                <w:sz w:val="22"/>
                <w:szCs w:val="22"/>
              </w:rPr>
              <w:t>Gaming</w:t>
            </w:r>
          </w:p>
          <w:p w:rsidRPr="00C66F5C" w:rsidR="004A36D6" w:rsidP="004A36D6" w:rsidRDefault="004A36D6" w14:paraId="61F4874F" w14:textId="25D59AA1">
            <w:pPr>
              <w:rPr>
                <w:rFonts w:ascii="Arial" w:hAnsi="Arial" w:eastAsia="Arial" w:cs="Arial"/>
                <w:b/>
                <w:bCs/>
                <w:sz w:val="22"/>
                <w:szCs w:val="22"/>
              </w:rPr>
            </w:pPr>
          </w:p>
          <w:p w:rsidRPr="00433B9C" w:rsidR="004A36D6" w:rsidP="004A36D6" w:rsidRDefault="004A36D6" w14:paraId="39886A52" w14:textId="77777777">
            <w:pPr>
              <w:rPr>
                <w:rFonts w:ascii="Arial" w:hAnsi="Arial" w:eastAsia="Arial" w:cs="Arial"/>
                <w:sz w:val="22"/>
                <w:szCs w:val="22"/>
              </w:rPr>
            </w:pPr>
            <w:r w:rsidRPr="00433B9C">
              <w:rPr>
                <w:rFonts w:ascii="Arial" w:hAnsi="Arial" w:eastAsia="Arial" w:cs="Arial"/>
                <w:sz w:val="22"/>
                <w:szCs w:val="22"/>
              </w:rPr>
              <w:t xml:space="preserve">Students will develop their understanding of physical computing using the </w:t>
            </w:r>
            <w:proofErr w:type="spellStart"/>
            <w:proofErr w:type="gramStart"/>
            <w:r w:rsidRPr="00433B9C">
              <w:rPr>
                <w:rFonts w:ascii="Arial" w:hAnsi="Arial" w:eastAsia="Arial" w:cs="Arial"/>
                <w:sz w:val="22"/>
                <w:szCs w:val="22"/>
              </w:rPr>
              <w:t>Micro:Bit</w:t>
            </w:r>
            <w:proofErr w:type="spellEnd"/>
            <w:proofErr w:type="gramEnd"/>
            <w:r w:rsidRPr="00433B9C">
              <w:rPr>
                <w:rFonts w:ascii="Arial" w:hAnsi="Arial" w:eastAsia="Arial" w:cs="Arial"/>
                <w:sz w:val="22"/>
                <w:szCs w:val="22"/>
              </w:rPr>
              <w:t xml:space="preserve"> by exploring a range of inputs and sensors in interactive games. They will learn what an accelerometer is and how it can be used to control games such as rock, paper, scissors through physical movement.</w:t>
            </w:r>
          </w:p>
          <w:p w:rsidRPr="00433B9C" w:rsidR="004A36D6" w:rsidP="004A36D6" w:rsidRDefault="004A36D6" w14:paraId="4163A361" w14:textId="77777777">
            <w:pPr>
              <w:rPr>
                <w:rFonts w:ascii="Arial" w:hAnsi="Arial" w:eastAsia="Arial" w:cs="Arial"/>
                <w:sz w:val="22"/>
                <w:szCs w:val="22"/>
              </w:rPr>
            </w:pPr>
            <w:r w:rsidRPr="00433B9C">
              <w:rPr>
                <w:rFonts w:ascii="Arial" w:hAnsi="Arial" w:eastAsia="Arial" w:cs="Arial"/>
                <w:sz w:val="22"/>
                <w:szCs w:val="22"/>
              </w:rPr>
              <w:t xml:space="preserve">They will also explore radio signals by creating games like hide and </w:t>
            </w:r>
            <w:proofErr w:type="gramStart"/>
            <w:r w:rsidRPr="00433B9C">
              <w:rPr>
                <w:rFonts w:ascii="Arial" w:hAnsi="Arial" w:eastAsia="Arial" w:cs="Arial"/>
                <w:sz w:val="22"/>
                <w:szCs w:val="22"/>
              </w:rPr>
              <w:t>seek, and</w:t>
            </w:r>
            <w:proofErr w:type="gramEnd"/>
            <w:r w:rsidRPr="00433B9C">
              <w:rPr>
                <w:rFonts w:ascii="Arial" w:hAnsi="Arial" w:eastAsia="Arial" w:cs="Arial"/>
                <w:sz w:val="22"/>
                <w:szCs w:val="22"/>
              </w:rPr>
              <w:t xml:space="preserve"> learn how different inputs can control gameplay. Students will investigate LED plotting, circuits, and microphones, using these to design and build interactive games with increasing independence.</w:t>
            </w:r>
          </w:p>
          <w:p w:rsidRPr="00433B9C" w:rsidR="004A36D6" w:rsidP="004A36D6" w:rsidRDefault="004A36D6" w14:paraId="267FA70B" w14:textId="77777777">
            <w:pPr>
              <w:rPr>
                <w:rFonts w:ascii="Arial" w:hAnsi="Arial" w:eastAsia="Arial" w:cs="Arial"/>
                <w:sz w:val="22"/>
                <w:szCs w:val="22"/>
              </w:rPr>
            </w:pPr>
            <w:r w:rsidRPr="00433B9C">
              <w:rPr>
                <w:rFonts w:ascii="Arial" w:hAnsi="Arial" w:eastAsia="Arial" w:cs="Arial"/>
                <w:sz w:val="22"/>
                <w:szCs w:val="22"/>
              </w:rPr>
              <w:t xml:space="preserve">Overall, learners will understand how sensors and hardware inputs can be combined to create engaging physical computing games using the </w:t>
            </w:r>
            <w:proofErr w:type="spellStart"/>
            <w:proofErr w:type="gramStart"/>
            <w:r w:rsidRPr="00433B9C">
              <w:rPr>
                <w:rFonts w:ascii="Arial" w:hAnsi="Arial" w:eastAsia="Arial" w:cs="Arial"/>
                <w:sz w:val="22"/>
                <w:szCs w:val="22"/>
              </w:rPr>
              <w:t>Micro:Bit</w:t>
            </w:r>
            <w:proofErr w:type="spellEnd"/>
            <w:proofErr w:type="gramEnd"/>
            <w:r w:rsidRPr="00433B9C">
              <w:rPr>
                <w:rFonts w:ascii="Arial" w:hAnsi="Arial" w:eastAsia="Arial" w:cs="Arial"/>
                <w:sz w:val="22"/>
                <w:szCs w:val="22"/>
              </w:rPr>
              <w:t>.</w:t>
            </w:r>
          </w:p>
          <w:p w:rsidR="004A36D6" w:rsidP="004A36D6" w:rsidRDefault="004A36D6" w14:paraId="102D4591" w14:textId="77777777">
            <w:pPr>
              <w:rPr>
                <w:rFonts w:ascii="Arial" w:hAnsi="Arial" w:eastAsia="Arial" w:cs="Arial"/>
                <w:sz w:val="22"/>
                <w:szCs w:val="22"/>
              </w:rPr>
            </w:pPr>
          </w:p>
          <w:p w:rsidRPr="00942536" w:rsidR="004A36D6" w:rsidP="004A36D6" w:rsidRDefault="004A36D6" w14:paraId="55FEF6F5" w14:textId="148C1CED">
            <w:pPr>
              <w:rPr>
                <w:rFonts w:ascii="Arial" w:hAnsi="Arial" w:eastAsia="Arial" w:cs="Arial"/>
                <w:sz w:val="22"/>
                <w:szCs w:val="22"/>
              </w:rPr>
            </w:pPr>
          </w:p>
        </w:tc>
        <w:tc>
          <w:tcPr>
            <w:tcW w:w="3507" w:type="dxa"/>
          </w:tcPr>
          <w:p w:rsidR="004A36D6" w:rsidP="004A36D6" w:rsidRDefault="004A36D6" w14:paraId="3632AABC" w14:textId="2BD942C7">
            <w:pPr>
              <w:rPr>
                <w:rFonts w:ascii="Arial" w:hAnsi="Arial" w:eastAsia="Arial" w:cs="Arial"/>
                <w:b/>
                <w:bCs/>
                <w:sz w:val="22"/>
                <w:szCs w:val="22"/>
              </w:rPr>
            </w:pPr>
            <w:r w:rsidRPr="000B0F69">
              <w:rPr>
                <w:rFonts w:ascii="Arial" w:hAnsi="Arial" w:eastAsia="Arial" w:cs="Arial"/>
                <w:b/>
                <w:bCs/>
                <w:sz w:val="22"/>
                <w:szCs w:val="22"/>
              </w:rPr>
              <w:t>Digital Citizenship</w:t>
            </w:r>
            <w:r>
              <w:rPr>
                <w:rFonts w:ascii="Arial" w:hAnsi="Arial" w:eastAsia="Arial" w:cs="Arial"/>
                <w:b/>
                <w:bCs/>
                <w:sz w:val="22"/>
                <w:szCs w:val="22"/>
              </w:rPr>
              <w:t>- Influencers</w:t>
            </w:r>
          </w:p>
          <w:p w:rsidR="004A36D6" w:rsidP="004A36D6" w:rsidRDefault="004A36D6" w14:paraId="1CFD5A3A" w14:textId="77777777">
            <w:pPr>
              <w:rPr>
                <w:rFonts w:ascii="Arial" w:hAnsi="Arial" w:eastAsia="Arial" w:cs="Arial"/>
                <w:sz w:val="22"/>
                <w:szCs w:val="22"/>
              </w:rPr>
            </w:pPr>
          </w:p>
          <w:p w:rsidRPr="006121E5" w:rsidR="004A36D6" w:rsidP="004A36D6" w:rsidRDefault="004A36D6" w14:paraId="5800BA4F" w14:textId="77777777">
            <w:pPr>
              <w:rPr>
                <w:rFonts w:ascii="Arial" w:hAnsi="Arial" w:eastAsia="Arial" w:cs="Arial"/>
                <w:sz w:val="22"/>
                <w:szCs w:val="22"/>
              </w:rPr>
            </w:pPr>
            <w:r w:rsidRPr="006121E5">
              <w:rPr>
                <w:rFonts w:ascii="Arial" w:hAnsi="Arial" w:eastAsia="Arial" w:cs="Arial"/>
                <w:sz w:val="22"/>
                <w:szCs w:val="22"/>
              </w:rPr>
              <w:t>Students will learn about online safety and digital citizenship, including how to block abusive users, report bullying, and access helpline support when needed. They will explore how to stay safe in online communities and understand that harmful online behaviour is not their fault.</w:t>
            </w:r>
          </w:p>
          <w:p w:rsidRPr="006121E5" w:rsidR="004A36D6" w:rsidP="004A36D6" w:rsidRDefault="004A36D6" w14:paraId="2EF83ABF" w14:textId="77777777">
            <w:pPr>
              <w:rPr>
                <w:rFonts w:ascii="Arial" w:hAnsi="Arial" w:eastAsia="Arial" w:cs="Arial"/>
                <w:sz w:val="22"/>
                <w:szCs w:val="22"/>
              </w:rPr>
            </w:pPr>
            <w:r w:rsidRPr="006121E5">
              <w:rPr>
                <w:rFonts w:ascii="Arial" w:hAnsi="Arial" w:eastAsia="Arial" w:cs="Arial"/>
                <w:sz w:val="22"/>
                <w:szCs w:val="22"/>
              </w:rPr>
              <w:t>They will also develop an understanding of digital footprints and how personal information can be shared and used online. Students will create influencer-style videos to communicate key safety messages.</w:t>
            </w:r>
          </w:p>
          <w:p w:rsidRPr="006121E5" w:rsidR="004A36D6" w:rsidP="004A36D6" w:rsidRDefault="004A36D6" w14:paraId="03F28742" w14:textId="77777777">
            <w:pPr>
              <w:rPr>
                <w:rFonts w:ascii="Arial" w:hAnsi="Arial" w:eastAsia="Arial" w:cs="Arial"/>
                <w:sz w:val="22"/>
                <w:szCs w:val="22"/>
              </w:rPr>
            </w:pPr>
            <w:r w:rsidRPr="006121E5">
              <w:rPr>
                <w:rFonts w:ascii="Arial" w:hAnsi="Arial" w:eastAsia="Arial" w:cs="Arial"/>
                <w:sz w:val="22"/>
                <w:szCs w:val="22"/>
              </w:rPr>
              <w:t>In addition, they will learn to identify misinformation and disinformation, understand when to be sceptical, and evaluate the reliability of online information.</w:t>
            </w:r>
          </w:p>
          <w:p w:rsidRPr="00942536" w:rsidR="004A36D6" w:rsidP="004A36D6" w:rsidRDefault="004A36D6" w14:paraId="05C899D3" w14:textId="49285498">
            <w:pPr>
              <w:rPr>
                <w:rFonts w:ascii="Arial" w:hAnsi="Arial" w:eastAsia="Arial" w:cs="Arial"/>
                <w:sz w:val="22"/>
                <w:szCs w:val="22"/>
              </w:rPr>
            </w:pPr>
          </w:p>
        </w:tc>
      </w:tr>
      <w:tr w:rsidRPr="00942536" w:rsidR="004A36D6" w:rsidTr="00D37C69" w14:paraId="21C3220D" w14:textId="77777777">
        <w:trPr>
          <w:gridAfter w:val="1"/>
          <w:wAfter w:w="7056" w:type="dxa"/>
          <w:trHeight w:val="424"/>
        </w:trPr>
        <w:tc>
          <w:tcPr>
            <w:tcW w:w="1354" w:type="dxa"/>
            <w:shd w:val="clear" w:color="auto" w:fill="0F4761" w:themeFill="accent1" w:themeFillShade="BF"/>
          </w:tcPr>
          <w:p w:rsidRPr="00936150" w:rsidR="004A36D6" w:rsidP="004A36D6" w:rsidRDefault="004A36D6" w14:paraId="600BEC80" w14:textId="2A507D53">
            <w:pPr>
              <w:rPr>
                <w:rFonts w:ascii="Arial" w:hAnsi="Arial" w:eastAsia="Arial" w:cs="Arial"/>
                <w:b/>
                <w:bCs/>
                <w:sz w:val="22"/>
                <w:szCs w:val="22"/>
              </w:rPr>
            </w:pPr>
            <w:r w:rsidRPr="00936150">
              <w:rPr>
                <w:rFonts w:ascii="Arial" w:hAnsi="Arial" w:eastAsia="Arial" w:cs="Arial"/>
                <w:b/>
                <w:bCs/>
                <w:sz w:val="22"/>
                <w:szCs w:val="22"/>
              </w:rPr>
              <w:t>Year 9</w:t>
            </w:r>
          </w:p>
        </w:tc>
        <w:tc>
          <w:tcPr>
            <w:tcW w:w="3524" w:type="dxa"/>
            <w:gridSpan w:val="2"/>
          </w:tcPr>
          <w:p w:rsidRPr="00C66F5C" w:rsidR="004A36D6" w:rsidP="004A36D6" w:rsidRDefault="004A36D6" w14:paraId="1E8F149D" w14:textId="47E1E08E">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Robotics</w:t>
            </w:r>
          </w:p>
          <w:p w:rsidRPr="00C66F5C" w:rsidR="004A36D6" w:rsidP="004A36D6" w:rsidRDefault="004A36D6" w14:paraId="678F7043" w14:textId="77777777">
            <w:pPr>
              <w:rPr>
                <w:rFonts w:ascii="Arial" w:hAnsi="Arial" w:eastAsia="Arial" w:cs="Arial"/>
                <w:sz w:val="22"/>
                <w:szCs w:val="22"/>
              </w:rPr>
            </w:pPr>
          </w:p>
          <w:p w:rsidR="004A36D6" w:rsidP="004A36D6" w:rsidRDefault="004A36D6" w14:paraId="4F176584" w14:textId="77777777">
            <w:pPr>
              <w:rPr>
                <w:rFonts w:ascii="Arial" w:hAnsi="Arial" w:eastAsia="Arial" w:cs="Arial"/>
                <w:sz w:val="22"/>
                <w:szCs w:val="22"/>
              </w:rPr>
            </w:pPr>
            <w:r w:rsidRPr="004A3A33">
              <w:rPr>
                <w:rFonts w:ascii="Arial" w:hAnsi="Arial" w:eastAsia="Arial" w:cs="Arial"/>
                <w:sz w:val="22"/>
                <w:szCs w:val="22"/>
              </w:rPr>
              <w:t>Students will learn how to design, build, and program robots using a range of inputs, outputs, and sensors. They will explore how motors and LEDs work together to create programmed behaviours, such as making a robot act like a police car, while understanding the factors that affect motor performance. Students will investigate and apply different sensors, including infrared sensors for line following, ultrasonic sensors for detecting distance and obstacles, and radio signals for remote control communication. They will also learn how functions can be used to simplify and organise code, including programming robots to draw shapes and complete tasks efficiently. Through practical activities, students will progressively develop independence in using robotics systems, combining multiple sensors and outputs to solve challenges and create interactive robotic behaviours.</w:t>
            </w:r>
          </w:p>
          <w:p w:rsidRPr="00C66F5C" w:rsidR="004A36D6" w:rsidP="004A36D6" w:rsidRDefault="004A36D6" w14:paraId="1B2E55A3" w14:textId="4C5124DB">
            <w:pPr>
              <w:rPr>
                <w:rFonts w:ascii="Arial" w:hAnsi="Arial" w:eastAsia="Arial" w:cs="Arial"/>
                <w:sz w:val="22"/>
                <w:szCs w:val="22"/>
              </w:rPr>
            </w:pPr>
          </w:p>
        </w:tc>
        <w:tc>
          <w:tcPr>
            <w:tcW w:w="3537" w:type="dxa"/>
            <w:gridSpan w:val="2"/>
          </w:tcPr>
          <w:p w:rsidR="004A36D6" w:rsidP="004A36D6" w:rsidRDefault="004A36D6" w14:paraId="099BF421" w14:textId="125BF26D">
            <w:pPr>
              <w:rPr>
                <w:rFonts w:ascii="Arial" w:hAnsi="Arial" w:eastAsia="Arial" w:cs="Arial"/>
                <w:b/>
                <w:bCs/>
                <w:sz w:val="22"/>
                <w:szCs w:val="22"/>
              </w:rPr>
            </w:pPr>
            <w:r w:rsidRPr="003440A9">
              <w:rPr>
                <w:rFonts w:ascii="Arial" w:hAnsi="Arial" w:eastAsia="Arial" w:cs="Arial"/>
                <w:b/>
                <w:bCs/>
                <w:sz w:val="22"/>
                <w:szCs w:val="22"/>
              </w:rPr>
              <w:t>Multi</w:t>
            </w:r>
            <w:r>
              <w:rPr>
                <w:rFonts w:ascii="Arial" w:hAnsi="Arial" w:eastAsia="Arial" w:cs="Arial"/>
                <w:b/>
                <w:bCs/>
                <w:sz w:val="22"/>
                <w:szCs w:val="22"/>
              </w:rPr>
              <w:t>-</w:t>
            </w:r>
            <w:r w:rsidRPr="003440A9">
              <w:rPr>
                <w:rFonts w:ascii="Arial" w:hAnsi="Arial" w:eastAsia="Arial" w:cs="Arial"/>
                <w:b/>
                <w:bCs/>
                <w:sz w:val="22"/>
                <w:szCs w:val="22"/>
              </w:rPr>
              <w:t>Media Computing</w:t>
            </w:r>
            <w:r>
              <w:rPr>
                <w:rFonts w:ascii="Arial" w:hAnsi="Arial" w:eastAsia="Arial" w:cs="Arial"/>
                <w:b/>
                <w:bCs/>
                <w:sz w:val="22"/>
                <w:szCs w:val="22"/>
              </w:rPr>
              <w:t>- Photo Editing</w:t>
            </w:r>
          </w:p>
          <w:p w:rsidR="004A36D6" w:rsidP="004A36D6" w:rsidRDefault="004A36D6" w14:paraId="48827893" w14:textId="77777777">
            <w:pPr>
              <w:rPr>
                <w:rFonts w:ascii="Arial" w:hAnsi="Arial" w:eastAsia="Arial" w:cs="Arial"/>
                <w:b/>
                <w:bCs/>
                <w:sz w:val="22"/>
                <w:szCs w:val="22"/>
              </w:rPr>
            </w:pPr>
          </w:p>
          <w:p w:rsidRPr="00F766E5" w:rsidR="004A36D6" w:rsidP="004A36D6" w:rsidRDefault="004A36D6" w14:paraId="5B980AE8" w14:textId="52413128">
            <w:pPr>
              <w:rPr>
                <w:rFonts w:ascii="Arial" w:hAnsi="Arial" w:eastAsia="Arial" w:cs="Arial"/>
                <w:sz w:val="22"/>
                <w:szCs w:val="22"/>
              </w:rPr>
            </w:pPr>
            <w:r w:rsidRPr="00333AF2">
              <w:rPr>
                <w:rFonts w:ascii="Arial" w:hAnsi="Arial" w:eastAsia="Arial" w:cs="Arial"/>
                <w:sz w:val="22"/>
                <w:szCs w:val="22"/>
              </w:rPr>
              <w:t>Students will develop their understanding of digital photo editing by learning how to use a range of tools and techniques. They will explore key editing tools such as the spot healing brush, clone tool, gradient tool, lasso, and warp, understanding their purpose and how they are used to improve or transform images. Students will progress from identifying tools to explaining their use and applying them independently in creative tasks. They will practise editing and combining images, including animated posters and photographs, using multiple techniques to achieve specific effects. Throughout the unit, learners will build confidence in selecting and using appropriate tools for different editing purposes. By the end, they will be able to independently create and manipulate digital images using a range of photo editing skills.</w:t>
            </w:r>
          </w:p>
        </w:tc>
        <w:tc>
          <w:tcPr>
            <w:tcW w:w="3487" w:type="dxa"/>
            <w:gridSpan w:val="2"/>
          </w:tcPr>
          <w:p w:rsidR="004A36D6" w:rsidP="004A36D6" w:rsidRDefault="004A36D6" w14:paraId="2CD995E2" w14:textId="093065F6">
            <w:pPr>
              <w:rPr>
                <w:rFonts w:ascii="Arial" w:hAnsi="Arial" w:eastAsia="Arial" w:cs="Arial"/>
                <w:b/>
                <w:bCs/>
                <w:sz w:val="22"/>
                <w:szCs w:val="22"/>
              </w:rPr>
            </w:pPr>
            <w:r w:rsidRPr="00256923">
              <w:rPr>
                <w:rFonts w:ascii="Arial" w:hAnsi="Arial" w:eastAsia="Arial" w:cs="Arial"/>
                <w:b/>
                <w:bCs/>
                <w:sz w:val="22"/>
                <w:szCs w:val="22"/>
              </w:rPr>
              <w:t>Computer Systems and Networks</w:t>
            </w:r>
            <w:r>
              <w:rPr>
                <w:rFonts w:ascii="Arial" w:hAnsi="Arial" w:eastAsia="Arial" w:cs="Arial"/>
                <w:b/>
                <w:bCs/>
                <w:sz w:val="22"/>
                <w:szCs w:val="22"/>
              </w:rPr>
              <w:t>- Web Design</w:t>
            </w:r>
          </w:p>
          <w:p w:rsidR="004A36D6" w:rsidP="004A36D6" w:rsidRDefault="004A36D6" w14:paraId="6B89F0FE" w14:textId="77777777">
            <w:pPr>
              <w:rPr>
                <w:rFonts w:ascii="Arial" w:hAnsi="Arial" w:eastAsia="Arial" w:cs="Arial"/>
                <w:b/>
                <w:bCs/>
                <w:sz w:val="22"/>
                <w:szCs w:val="22"/>
              </w:rPr>
            </w:pPr>
          </w:p>
          <w:p w:rsidRPr="005D1811" w:rsidR="004A36D6" w:rsidP="004A36D6" w:rsidRDefault="004A36D6" w14:paraId="72E74510" w14:textId="239EEB30">
            <w:pPr>
              <w:rPr>
                <w:rFonts w:ascii="Arial" w:hAnsi="Arial" w:eastAsia="Arial" w:cs="Arial"/>
                <w:sz w:val="22"/>
                <w:szCs w:val="22"/>
              </w:rPr>
            </w:pPr>
            <w:r w:rsidRPr="00EE43B9">
              <w:rPr>
                <w:rFonts w:ascii="Arial" w:hAnsi="Arial" w:eastAsia="Arial" w:cs="Arial"/>
                <w:sz w:val="22"/>
                <w:szCs w:val="22"/>
              </w:rPr>
              <w:t>Students will develop their understanding of computer networks by learning what local area networks (LANs) and wide area networks (WANs) are, including their advantages and disadvantages when devices are connected to them. They will explore the importance of the Copyright Act and learn how to gather and use digital media responsibly within legal guidelines. Students will design and build multi-page websites, including interactive features such as image carousels, rollover buttons, and external links. They will also learn how to gather and use audience feedback to improve their website design and content. In addition, students will develop skills in evaluating their own work through structured website evaluations. Throughout the unit, they will progress from identifying key concepts to independently creating, improving, and assessing their digital products.</w:t>
            </w:r>
          </w:p>
        </w:tc>
        <w:tc>
          <w:tcPr>
            <w:tcW w:w="3402" w:type="dxa"/>
          </w:tcPr>
          <w:p w:rsidR="004A36D6" w:rsidP="004A36D6" w:rsidRDefault="004A36D6" w14:paraId="357B2F51" w14:textId="44ECA484">
            <w:pPr>
              <w:rPr>
                <w:rFonts w:ascii="Arial" w:hAnsi="Arial" w:eastAsia="Arial" w:cs="Arial"/>
                <w:b/>
                <w:bCs/>
                <w:sz w:val="22"/>
                <w:szCs w:val="22"/>
              </w:rPr>
            </w:pPr>
            <w:r w:rsidRPr="00C54787">
              <w:rPr>
                <w:rFonts w:ascii="Arial" w:hAnsi="Arial" w:eastAsia="Arial" w:cs="Arial"/>
                <w:b/>
                <w:bCs/>
                <w:sz w:val="22"/>
                <w:szCs w:val="22"/>
              </w:rPr>
              <w:t>Data, Information and Modelling</w:t>
            </w:r>
            <w:r>
              <w:rPr>
                <w:rFonts w:ascii="Arial" w:hAnsi="Arial" w:eastAsia="Arial" w:cs="Arial"/>
                <w:b/>
                <w:bCs/>
                <w:sz w:val="22"/>
                <w:szCs w:val="22"/>
              </w:rPr>
              <w:t>- Lemonade Stand: Game Hacking with Data Analysis</w:t>
            </w:r>
          </w:p>
          <w:p w:rsidR="004A36D6" w:rsidP="004A36D6" w:rsidRDefault="004A36D6" w14:paraId="283DDCB9" w14:textId="77777777">
            <w:pPr>
              <w:rPr>
                <w:rFonts w:ascii="Arial" w:hAnsi="Arial" w:eastAsia="Arial" w:cs="Arial"/>
                <w:b/>
                <w:bCs/>
                <w:sz w:val="22"/>
                <w:szCs w:val="22"/>
              </w:rPr>
            </w:pPr>
          </w:p>
          <w:p w:rsidRPr="00C54787" w:rsidR="004A36D6" w:rsidP="004A36D6" w:rsidRDefault="004A36D6" w14:paraId="2D516E66" w14:textId="14BAA59B">
            <w:pPr>
              <w:rPr>
                <w:rFonts w:ascii="Arial" w:hAnsi="Arial" w:eastAsia="Arial" w:cs="Arial"/>
                <w:sz w:val="22"/>
                <w:szCs w:val="22"/>
              </w:rPr>
            </w:pPr>
            <w:r w:rsidRPr="00A24C84">
              <w:rPr>
                <w:rFonts w:ascii="Arial" w:hAnsi="Arial" w:eastAsia="Arial" w:cs="Arial"/>
                <w:sz w:val="22"/>
                <w:szCs w:val="22"/>
              </w:rPr>
              <w:t>Students will develop advanced spreadsheet skills by learning how to use tools such as macros, conditional formatting, VLOOKUP, Nested IF, and goal seek to analyse and present data effectively. They will explore what each function is, how it works, and the benefits it provides when working with business-related spreadsheets. Students will build and use spreadsheets to organise and analyse data using a range of methods and formulas. They will also learn how to apply different techniques to solve problems and make data-driven decisions. As their skills develop, they will progress from supported use to independent application of complex spreadsheet functions. By the end of the unit, students will be able to confidently analyse data using a wide variety of advanced spreadsheet tools.</w:t>
            </w:r>
          </w:p>
        </w:tc>
        <w:tc>
          <w:tcPr>
            <w:tcW w:w="3579" w:type="dxa"/>
            <w:gridSpan w:val="2"/>
          </w:tcPr>
          <w:p w:rsidR="004A36D6" w:rsidP="004A36D6" w:rsidRDefault="004A36D6" w14:paraId="4B35E37B" w14:textId="6E5BC204">
            <w:pPr>
              <w:rPr>
                <w:rFonts w:ascii="Arial" w:hAnsi="Arial" w:eastAsia="Arial" w:cs="Arial"/>
                <w:b/>
                <w:bCs/>
                <w:sz w:val="22"/>
                <w:szCs w:val="22"/>
              </w:rPr>
            </w:pPr>
            <w:r w:rsidRPr="00C66F5C">
              <w:rPr>
                <w:rFonts w:ascii="Arial" w:hAnsi="Arial" w:eastAsia="Arial" w:cs="Arial"/>
                <w:b/>
                <w:bCs/>
                <w:sz w:val="22"/>
                <w:szCs w:val="22"/>
              </w:rPr>
              <w:t>Programming and Physical Computing</w:t>
            </w:r>
            <w:r>
              <w:rPr>
                <w:rFonts w:ascii="Arial" w:hAnsi="Arial" w:eastAsia="Arial" w:cs="Arial"/>
                <w:b/>
                <w:bCs/>
                <w:sz w:val="22"/>
                <w:szCs w:val="22"/>
              </w:rPr>
              <w:t>- Arcade Gaming: Advanced Visual Programming</w:t>
            </w:r>
          </w:p>
          <w:p w:rsidR="004A36D6" w:rsidP="004A36D6" w:rsidRDefault="004A36D6" w14:paraId="16BB2B13" w14:textId="77777777">
            <w:pPr>
              <w:rPr>
                <w:rFonts w:ascii="Arial" w:hAnsi="Arial" w:eastAsia="Arial" w:cs="Arial"/>
                <w:b/>
                <w:bCs/>
                <w:sz w:val="22"/>
                <w:szCs w:val="22"/>
              </w:rPr>
            </w:pPr>
          </w:p>
          <w:p w:rsidRPr="004C3AE3" w:rsidR="004A36D6" w:rsidP="004A36D6" w:rsidRDefault="004A36D6" w14:paraId="5D73406E" w14:textId="566E04CD">
            <w:pPr>
              <w:rPr>
                <w:rFonts w:ascii="Arial" w:hAnsi="Arial" w:eastAsia="Arial" w:cs="Arial"/>
                <w:sz w:val="22"/>
                <w:szCs w:val="22"/>
              </w:rPr>
            </w:pPr>
            <w:r w:rsidRPr="004C3AE3">
              <w:rPr>
                <w:rFonts w:ascii="Arial" w:hAnsi="Arial" w:eastAsia="Arial" w:cs="Arial"/>
                <w:sz w:val="22"/>
                <w:szCs w:val="22"/>
              </w:rPr>
              <w:t>Students will develop their game design and programming skills by learning how to use tile maps to create scrolling games. They will explore how multi-player, countdown, function-based, and array-based games are designed and coded. Students will learn what each concept means, including tile maps, functions, arrays, and key design considerations for different game types. They will apply this knowledge to build increasingly complex games with a focus on structure, logic, and interactivity. As their skills develop, they will move from supported programming to independently designing and coding their own games. By the end of the unit, students will be able to use a range of programming syntax and concepts to create fully functioning digital games.</w:t>
            </w:r>
          </w:p>
          <w:p w:rsidR="004A36D6" w:rsidP="004A36D6" w:rsidRDefault="004A36D6" w14:paraId="7292374C" w14:textId="77777777">
            <w:pPr>
              <w:rPr>
                <w:rFonts w:ascii="Arial" w:hAnsi="Arial" w:eastAsia="Arial" w:cs="Arial"/>
                <w:sz w:val="22"/>
                <w:szCs w:val="22"/>
              </w:rPr>
            </w:pPr>
          </w:p>
          <w:p w:rsidRPr="00942536" w:rsidR="004A36D6" w:rsidP="004A36D6" w:rsidRDefault="004A36D6" w14:paraId="28051500" w14:textId="5819C56A">
            <w:pPr>
              <w:rPr>
                <w:rFonts w:ascii="Arial" w:hAnsi="Arial" w:eastAsia="Arial" w:cs="Arial"/>
                <w:sz w:val="22"/>
                <w:szCs w:val="22"/>
              </w:rPr>
            </w:pPr>
          </w:p>
        </w:tc>
        <w:tc>
          <w:tcPr>
            <w:tcW w:w="3507" w:type="dxa"/>
          </w:tcPr>
          <w:p w:rsidR="004A36D6" w:rsidP="004A36D6" w:rsidRDefault="004A36D6" w14:paraId="22670E50" w14:textId="1AEB127A">
            <w:pPr>
              <w:rPr>
                <w:rFonts w:ascii="Arial" w:hAnsi="Arial" w:eastAsia="Arial" w:cs="Arial"/>
                <w:b/>
                <w:bCs/>
                <w:sz w:val="22"/>
                <w:szCs w:val="22"/>
              </w:rPr>
            </w:pPr>
            <w:r w:rsidRPr="000B0F69">
              <w:rPr>
                <w:rFonts w:ascii="Arial" w:hAnsi="Arial" w:eastAsia="Arial" w:cs="Arial"/>
                <w:b/>
                <w:bCs/>
                <w:sz w:val="22"/>
                <w:szCs w:val="22"/>
              </w:rPr>
              <w:t>Digital Citizenship</w:t>
            </w:r>
            <w:r>
              <w:rPr>
                <w:rFonts w:ascii="Arial" w:hAnsi="Arial" w:eastAsia="Arial" w:cs="Arial"/>
                <w:b/>
                <w:bCs/>
                <w:sz w:val="22"/>
                <w:szCs w:val="22"/>
              </w:rPr>
              <w:t xml:space="preserve">- Web Designers </w:t>
            </w:r>
          </w:p>
          <w:p w:rsidR="004A36D6" w:rsidP="004A36D6" w:rsidRDefault="004A36D6" w14:paraId="2F834700" w14:textId="77777777">
            <w:pPr>
              <w:rPr>
                <w:rFonts w:ascii="Arial" w:hAnsi="Arial" w:eastAsia="Arial" w:cs="Arial"/>
                <w:b/>
                <w:bCs/>
                <w:sz w:val="22"/>
                <w:szCs w:val="22"/>
              </w:rPr>
            </w:pPr>
          </w:p>
          <w:p w:rsidR="004A36D6" w:rsidP="004A36D6" w:rsidRDefault="004A36D6" w14:paraId="2F8A468F" w14:textId="77777777">
            <w:pPr>
              <w:rPr>
                <w:rFonts w:ascii="Arial" w:hAnsi="Arial" w:eastAsia="Arial" w:cs="Arial"/>
                <w:sz w:val="22"/>
                <w:szCs w:val="22"/>
              </w:rPr>
            </w:pPr>
            <w:r w:rsidRPr="00555294">
              <w:rPr>
                <w:rFonts w:ascii="Arial" w:hAnsi="Arial" w:eastAsia="Arial" w:cs="Arial"/>
                <w:sz w:val="22"/>
                <w:szCs w:val="22"/>
              </w:rPr>
              <w:t>Students will develop their understanding of digital citizenship through the “Education for a Connected World” framework, exploring key areas such as self-image and identity, online relationships, online reputation, cyberbullying, privacy, security, and managing online information. They will also learn about health, wellbeing, lifestyle, and copyright and ownership in relation to online activity. Across these topics, students will build their knowledge of how to stay safe, responsible, and respectful in digital environments. They will apply their learning by creating a website that includes images and information on digital citizenship themes. The complexity of their work will increase over time, moving from supported to independent website creation. By the end of the unit, students will be able to present a well-structured digital citizenship website demonstrating secure and responsible online understanding.</w:t>
            </w:r>
          </w:p>
          <w:p w:rsidRPr="008F5208" w:rsidR="004A36D6" w:rsidP="004A36D6" w:rsidRDefault="004A36D6" w14:paraId="4260848D" w14:textId="42EEDD60">
            <w:pPr>
              <w:rPr>
                <w:rFonts w:ascii="Arial" w:hAnsi="Arial" w:eastAsia="Arial" w:cs="Arial"/>
                <w:sz w:val="22"/>
                <w:szCs w:val="22"/>
              </w:rPr>
            </w:pPr>
          </w:p>
        </w:tc>
      </w:tr>
      <w:tr w:rsidRPr="00942536" w:rsidR="00F52C4E" w:rsidTr="00D875C5" w14:paraId="2628D7D2" w14:textId="53409CB0">
        <w:trPr>
          <w:trHeight w:val="424"/>
        </w:trPr>
        <w:tc>
          <w:tcPr>
            <w:tcW w:w="1354" w:type="dxa"/>
            <w:shd w:val="clear" w:color="auto" w:fill="0F4761" w:themeFill="accent1" w:themeFillShade="BF"/>
          </w:tcPr>
          <w:p w:rsidRPr="00936150" w:rsidR="00F52C4E" w:rsidP="009F0DF0" w:rsidRDefault="00420444" w14:paraId="457989E1" w14:textId="03719EB3">
            <w:pPr>
              <w:rPr>
                <w:rFonts w:ascii="Arial" w:hAnsi="Arial" w:eastAsia="Arial" w:cs="Arial"/>
                <w:b/>
                <w:bCs/>
                <w:sz w:val="22"/>
                <w:szCs w:val="22"/>
              </w:rPr>
            </w:pPr>
            <w:r>
              <w:rPr>
                <w:rFonts w:ascii="Arial" w:hAnsi="Arial" w:eastAsia="Arial" w:cs="Arial"/>
                <w:b/>
                <w:bCs/>
                <w:sz w:val="22"/>
                <w:szCs w:val="22"/>
              </w:rPr>
              <w:t xml:space="preserve">Accredited Learning- </w:t>
            </w:r>
            <w:r w:rsidRPr="00936150" w:rsidR="00F52C4E">
              <w:rPr>
                <w:rFonts w:ascii="Arial" w:hAnsi="Arial" w:eastAsia="Arial" w:cs="Arial"/>
                <w:b/>
                <w:bCs/>
                <w:sz w:val="22"/>
                <w:szCs w:val="22"/>
              </w:rPr>
              <w:t>Entry Level</w:t>
            </w:r>
          </w:p>
          <w:p w:rsidRPr="00936150" w:rsidR="00F52C4E" w:rsidP="009F0DF0" w:rsidRDefault="00F52C4E" w14:paraId="5A62593D" w14:textId="5EBFF174">
            <w:pPr>
              <w:rPr>
                <w:rFonts w:ascii="Arial" w:hAnsi="Arial" w:eastAsia="Arial" w:cs="Arial"/>
                <w:b/>
                <w:bCs/>
                <w:sz w:val="22"/>
                <w:szCs w:val="22"/>
              </w:rPr>
            </w:pPr>
            <w:r w:rsidRPr="00936150">
              <w:rPr>
                <w:rFonts w:ascii="Arial" w:hAnsi="Arial" w:eastAsia="Arial" w:cs="Arial"/>
                <w:b/>
                <w:bCs/>
                <w:sz w:val="22"/>
                <w:szCs w:val="22"/>
              </w:rPr>
              <w:t xml:space="preserve"> </w:t>
            </w:r>
          </w:p>
        </w:tc>
        <w:tc>
          <w:tcPr>
            <w:tcW w:w="3504" w:type="dxa"/>
          </w:tcPr>
          <w:p w:rsidR="00F52C4E" w:rsidP="009F0DF0" w:rsidRDefault="005A25FA" w14:paraId="6BFD4F17" w14:textId="77777777">
            <w:pPr>
              <w:rPr>
                <w:rFonts w:ascii="Arial" w:hAnsi="Arial" w:eastAsia="Arial" w:cs="Arial"/>
                <w:b/>
                <w:bCs/>
                <w:sz w:val="22"/>
                <w:szCs w:val="22"/>
              </w:rPr>
            </w:pPr>
            <w:r w:rsidRPr="005A25FA">
              <w:rPr>
                <w:rFonts w:ascii="Arial" w:hAnsi="Arial" w:eastAsia="Arial" w:cs="Arial"/>
                <w:b/>
                <w:bCs/>
                <w:sz w:val="22"/>
                <w:szCs w:val="22"/>
              </w:rPr>
              <w:t>E-Safety</w:t>
            </w:r>
          </w:p>
          <w:p w:rsidR="005A25FA" w:rsidP="009F0DF0" w:rsidRDefault="005A25FA" w14:paraId="5F14609D" w14:textId="77777777">
            <w:pPr>
              <w:rPr>
                <w:rFonts w:ascii="Arial" w:hAnsi="Arial" w:eastAsia="Arial" w:cs="Arial"/>
                <w:b/>
                <w:bCs/>
                <w:sz w:val="22"/>
                <w:szCs w:val="22"/>
              </w:rPr>
            </w:pPr>
          </w:p>
          <w:p w:rsidR="00D875C5" w:rsidP="009F0DF0" w:rsidRDefault="00D875C5" w14:paraId="69F2387D" w14:textId="77777777">
            <w:pPr>
              <w:rPr>
                <w:rFonts w:ascii="Arial" w:hAnsi="Arial" w:eastAsia="Arial" w:cs="Arial"/>
                <w:sz w:val="22"/>
                <w:szCs w:val="22"/>
              </w:rPr>
            </w:pPr>
            <w:r w:rsidRPr="00D875C5">
              <w:rPr>
                <w:rFonts w:ascii="Arial" w:hAnsi="Arial" w:eastAsia="Arial" w:cs="Arial"/>
                <w:sz w:val="22"/>
                <w:szCs w:val="22"/>
              </w:rPr>
              <w:t>This unit introduces students to the importance of e-safety and responsible behaviour when using technology and the internet.</w:t>
            </w:r>
            <w:r w:rsidRPr="00D875C5">
              <w:rPr>
                <w:rFonts w:ascii="Arial" w:hAnsi="Arial" w:eastAsia="Arial" w:cs="Arial"/>
                <w:sz w:val="22"/>
                <w:szCs w:val="22"/>
              </w:rPr>
              <w:br/>
            </w:r>
            <w:r w:rsidRPr="00D875C5">
              <w:rPr>
                <w:rFonts w:ascii="Arial" w:hAnsi="Arial" w:eastAsia="Arial" w:cs="Arial"/>
                <w:sz w:val="22"/>
                <w:szCs w:val="22"/>
              </w:rPr>
              <w:t>Learners develop an understanding of how to use search engines safely and effectively to access information.</w:t>
            </w:r>
            <w:r w:rsidRPr="00D875C5">
              <w:rPr>
                <w:rFonts w:ascii="Arial" w:hAnsi="Arial" w:eastAsia="Arial" w:cs="Arial"/>
                <w:sz w:val="22"/>
                <w:szCs w:val="22"/>
              </w:rPr>
              <w:br/>
            </w:r>
            <w:r w:rsidRPr="00D875C5">
              <w:rPr>
                <w:rFonts w:ascii="Arial" w:hAnsi="Arial" w:eastAsia="Arial" w:cs="Arial"/>
                <w:sz w:val="22"/>
                <w:szCs w:val="22"/>
              </w:rPr>
              <w:t xml:space="preserve">The programme explores strategies for keeping personal </w:t>
            </w:r>
            <w:r w:rsidRPr="00D875C5">
              <w:rPr>
                <w:rFonts w:ascii="Arial" w:hAnsi="Arial" w:eastAsia="Arial" w:cs="Arial"/>
                <w:sz w:val="22"/>
                <w:szCs w:val="22"/>
              </w:rPr>
              <w:t>information secure and recognising online risks.</w:t>
            </w:r>
            <w:r w:rsidRPr="00D875C5">
              <w:rPr>
                <w:rFonts w:ascii="Arial" w:hAnsi="Arial" w:eastAsia="Arial" w:cs="Arial"/>
                <w:sz w:val="22"/>
                <w:szCs w:val="22"/>
              </w:rPr>
              <w:br/>
            </w:r>
            <w:r w:rsidRPr="00D875C5">
              <w:rPr>
                <w:rFonts w:ascii="Arial" w:hAnsi="Arial" w:eastAsia="Arial" w:cs="Arial"/>
                <w:sz w:val="22"/>
                <w:szCs w:val="22"/>
              </w:rPr>
              <w:t>Students learn how to identify and respond appropriately to situations where they feel unsafe online.</w:t>
            </w:r>
            <w:r w:rsidRPr="00D875C5">
              <w:rPr>
                <w:rFonts w:ascii="Arial" w:hAnsi="Arial" w:eastAsia="Arial" w:cs="Arial"/>
                <w:sz w:val="22"/>
                <w:szCs w:val="22"/>
              </w:rPr>
              <w:br/>
            </w:r>
            <w:r w:rsidRPr="00D875C5">
              <w:rPr>
                <w:rFonts w:ascii="Arial" w:hAnsi="Arial" w:eastAsia="Arial" w:cs="Arial"/>
                <w:sz w:val="22"/>
                <w:szCs w:val="22"/>
              </w:rPr>
              <w:t>Practical activities encourage learners to apply e-safety knowledge in real-life digital contexts.</w:t>
            </w:r>
            <w:r w:rsidRPr="00D875C5">
              <w:rPr>
                <w:rFonts w:ascii="Arial" w:hAnsi="Arial" w:eastAsia="Arial" w:cs="Arial"/>
                <w:sz w:val="22"/>
                <w:szCs w:val="22"/>
              </w:rPr>
              <w:br/>
            </w:r>
            <w:r w:rsidRPr="00D875C5">
              <w:rPr>
                <w:rFonts w:ascii="Arial" w:hAnsi="Arial" w:eastAsia="Arial" w:cs="Arial"/>
                <w:sz w:val="22"/>
                <w:szCs w:val="22"/>
              </w:rPr>
              <w:t>Overall, the unit aims to build confidence, awareness, and safe digital habits for everyday technology use.</w:t>
            </w:r>
          </w:p>
          <w:p w:rsidRPr="00D875C5" w:rsidR="00D875C5" w:rsidP="009F0DF0" w:rsidRDefault="00D875C5" w14:paraId="0C9BF0F9" w14:textId="03825475">
            <w:pPr>
              <w:rPr>
                <w:rFonts w:ascii="Arial" w:hAnsi="Arial" w:eastAsia="Arial" w:cs="Arial"/>
                <w:sz w:val="22"/>
                <w:szCs w:val="22"/>
              </w:rPr>
            </w:pPr>
          </w:p>
        </w:tc>
        <w:tc>
          <w:tcPr>
            <w:tcW w:w="3505" w:type="dxa"/>
            <w:gridSpan w:val="2"/>
          </w:tcPr>
          <w:p w:rsidR="00F52C4E" w:rsidP="009F0DF0" w:rsidRDefault="004F64C9" w14:paraId="38B9CDCF" w14:textId="77777777">
            <w:pPr>
              <w:rPr>
                <w:rFonts w:ascii="Arial" w:hAnsi="Arial" w:eastAsia="Arial" w:cs="Arial"/>
                <w:b/>
                <w:bCs/>
                <w:sz w:val="22"/>
                <w:szCs w:val="22"/>
              </w:rPr>
            </w:pPr>
            <w:r w:rsidRPr="004F64C9">
              <w:rPr>
                <w:rFonts w:ascii="Arial" w:hAnsi="Arial" w:eastAsia="Arial" w:cs="Arial"/>
                <w:b/>
                <w:bCs/>
                <w:sz w:val="22"/>
                <w:szCs w:val="22"/>
              </w:rPr>
              <w:t>Looking after the World and Technology</w:t>
            </w:r>
          </w:p>
          <w:p w:rsidR="004F64C9" w:rsidP="009F0DF0" w:rsidRDefault="004F64C9" w14:paraId="27CBE3D4" w14:textId="77777777">
            <w:pPr>
              <w:rPr>
                <w:rFonts w:ascii="Arial" w:hAnsi="Arial" w:eastAsia="Arial" w:cs="Arial"/>
                <w:b/>
                <w:bCs/>
                <w:sz w:val="22"/>
                <w:szCs w:val="22"/>
              </w:rPr>
            </w:pPr>
          </w:p>
          <w:p w:rsidR="004F64C9" w:rsidP="009F0DF0" w:rsidRDefault="00083693" w14:paraId="62F9794F" w14:textId="77777777">
            <w:pPr>
              <w:rPr>
                <w:rFonts w:ascii="Arial" w:hAnsi="Arial" w:eastAsia="Arial" w:cs="Arial"/>
                <w:sz w:val="22"/>
                <w:szCs w:val="22"/>
              </w:rPr>
            </w:pPr>
            <w:r w:rsidRPr="00083693">
              <w:rPr>
                <w:rFonts w:ascii="Arial" w:hAnsi="Arial" w:eastAsia="Arial" w:cs="Arial"/>
                <w:sz w:val="22"/>
                <w:szCs w:val="22"/>
              </w:rPr>
              <w:t>This unit explores the relationship between technology and the environment, helping students understand how technology impacts the world around them.</w:t>
            </w:r>
            <w:r w:rsidRPr="00083693">
              <w:rPr>
                <w:rFonts w:ascii="Arial" w:hAnsi="Arial" w:eastAsia="Arial" w:cs="Arial"/>
                <w:sz w:val="22"/>
                <w:szCs w:val="22"/>
              </w:rPr>
              <w:br/>
            </w:r>
            <w:r w:rsidRPr="00083693">
              <w:rPr>
                <w:rFonts w:ascii="Arial" w:hAnsi="Arial" w:eastAsia="Arial" w:cs="Arial"/>
                <w:sz w:val="22"/>
                <w:szCs w:val="22"/>
              </w:rPr>
              <w:t>Learners investigate different ways technology is used in everyday life and how it can support environmental sustainability.</w:t>
            </w:r>
            <w:r w:rsidRPr="00083693">
              <w:rPr>
                <w:rFonts w:ascii="Arial" w:hAnsi="Arial" w:eastAsia="Arial" w:cs="Arial"/>
                <w:sz w:val="22"/>
                <w:szCs w:val="22"/>
              </w:rPr>
              <w:br/>
            </w:r>
            <w:r w:rsidRPr="00083693">
              <w:rPr>
                <w:rFonts w:ascii="Arial" w:hAnsi="Arial" w:eastAsia="Arial" w:cs="Arial"/>
                <w:sz w:val="22"/>
                <w:szCs w:val="22"/>
              </w:rPr>
              <w:t>The programme encourages students to recognise how technology can help protect and improve the environment.</w:t>
            </w:r>
            <w:r w:rsidRPr="00083693">
              <w:rPr>
                <w:rFonts w:ascii="Arial" w:hAnsi="Arial" w:eastAsia="Arial" w:cs="Arial"/>
                <w:sz w:val="22"/>
                <w:szCs w:val="22"/>
              </w:rPr>
              <w:br/>
            </w:r>
            <w:r w:rsidRPr="00083693">
              <w:rPr>
                <w:rFonts w:ascii="Arial" w:hAnsi="Arial" w:eastAsia="Arial" w:cs="Arial"/>
                <w:sz w:val="22"/>
                <w:szCs w:val="22"/>
              </w:rPr>
              <w:t>Students develop awareness of recycling, responsible technology use, and environmentally friendly practices.</w:t>
            </w:r>
            <w:r w:rsidRPr="00083693">
              <w:rPr>
                <w:rFonts w:ascii="Arial" w:hAnsi="Arial" w:eastAsia="Arial" w:cs="Arial"/>
                <w:sz w:val="22"/>
                <w:szCs w:val="22"/>
              </w:rPr>
              <w:br/>
            </w:r>
            <w:r w:rsidRPr="00083693">
              <w:rPr>
                <w:rFonts w:ascii="Arial" w:hAnsi="Arial" w:eastAsia="Arial" w:cs="Arial"/>
                <w:sz w:val="22"/>
                <w:szCs w:val="22"/>
              </w:rPr>
              <w:t>Practical learning opportunities enable learners to identify ways technology can reduce waste and support daily living.</w:t>
            </w:r>
            <w:r w:rsidRPr="00083693">
              <w:rPr>
                <w:rFonts w:ascii="Arial" w:hAnsi="Arial" w:eastAsia="Arial" w:cs="Arial"/>
                <w:sz w:val="22"/>
                <w:szCs w:val="22"/>
              </w:rPr>
              <w:br/>
            </w:r>
            <w:r w:rsidRPr="00083693">
              <w:rPr>
                <w:rFonts w:ascii="Arial" w:hAnsi="Arial" w:eastAsia="Arial" w:cs="Arial"/>
                <w:sz w:val="22"/>
                <w:szCs w:val="22"/>
              </w:rPr>
              <w:t>Overall, the unit promotes environmental responsibility alongside an understanding of the role of technology in society.</w:t>
            </w:r>
          </w:p>
          <w:p w:rsidRPr="004F64C9" w:rsidR="00083693" w:rsidP="009F0DF0" w:rsidRDefault="00083693" w14:paraId="557834AE" w14:textId="76544B25">
            <w:pPr>
              <w:rPr>
                <w:rFonts w:ascii="Arial" w:hAnsi="Arial" w:eastAsia="Arial" w:cs="Arial"/>
                <w:sz w:val="22"/>
                <w:szCs w:val="22"/>
              </w:rPr>
            </w:pPr>
          </w:p>
        </w:tc>
        <w:tc>
          <w:tcPr>
            <w:tcW w:w="3507" w:type="dxa"/>
            <w:gridSpan w:val="2"/>
          </w:tcPr>
          <w:p w:rsidRPr="008E176B" w:rsidR="00F52C4E" w:rsidP="009F0DF0" w:rsidRDefault="008E176B" w14:paraId="6A422010" w14:textId="756E69C4">
            <w:pPr>
              <w:rPr>
                <w:rFonts w:ascii="Arial" w:hAnsi="Arial" w:eastAsia="Arial" w:cs="Arial"/>
                <w:b/>
                <w:bCs/>
                <w:sz w:val="22"/>
                <w:szCs w:val="22"/>
              </w:rPr>
            </w:pPr>
            <w:r w:rsidRPr="008E176B">
              <w:rPr>
                <w:rFonts w:ascii="Arial" w:hAnsi="Arial" w:eastAsia="Arial" w:cs="Arial"/>
                <w:b/>
                <w:bCs/>
                <w:sz w:val="22"/>
                <w:szCs w:val="22"/>
              </w:rPr>
              <w:t>Making a Leaflet</w:t>
            </w:r>
          </w:p>
          <w:p w:rsidR="008E176B" w:rsidP="008E176B" w:rsidRDefault="008E176B" w14:paraId="4D892CE0" w14:textId="77777777">
            <w:pPr>
              <w:ind w:firstLine="720"/>
              <w:rPr>
                <w:rFonts w:ascii="Arial" w:hAnsi="Arial" w:eastAsia="Arial" w:cs="Arial"/>
                <w:sz w:val="22"/>
                <w:szCs w:val="22"/>
              </w:rPr>
            </w:pPr>
          </w:p>
          <w:p w:rsidRPr="008E176B" w:rsidR="008E176B" w:rsidP="008E176B" w:rsidRDefault="008E176B" w14:paraId="58E1D453" w14:textId="7DEE489A">
            <w:pPr>
              <w:rPr>
                <w:rFonts w:ascii="Arial" w:hAnsi="Arial" w:eastAsia="Arial" w:cs="Arial"/>
                <w:sz w:val="22"/>
                <w:szCs w:val="22"/>
              </w:rPr>
            </w:pPr>
            <w:r>
              <w:rPr>
                <w:rFonts w:ascii="Arial" w:hAnsi="Arial" w:eastAsia="Arial" w:cs="Arial"/>
                <w:sz w:val="22"/>
                <w:szCs w:val="22"/>
              </w:rPr>
              <w:t>This unit</w:t>
            </w:r>
            <w:r w:rsidRPr="008E176B">
              <w:rPr>
                <w:rFonts w:ascii="Arial" w:hAnsi="Arial" w:eastAsia="Arial" w:cs="Arial"/>
                <w:sz w:val="22"/>
                <w:szCs w:val="22"/>
              </w:rPr>
              <w:t xml:space="preserve"> focuses on developing learners’ ability to design and produce a simple informational leaflet using digital tools. The unit supports learners in understanding how text, images, and layout can be combined effectively to communicate a message to an audience. Through guided steps, learners build confidence in using ICT to </w:t>
            </w:r>
            <w:r w:rsidRPr="008E176B">
              <w:rPr>
                <w:rFonts w:ascii="Arial" w:hAnsi="Arial" w:eastAsia="Arial" w:cs="Arial"/>
                <w:sz w:val="22"/>
                <w:szCs w:val="22"/>
              </w:rPr>
              <w:t>create, edit, and present information, while also demonstrating basic teamwork and independent working skills. The emphasis is on practical application, encouraging learners to engage in the full process from planning through to creating and reviewing a finished leaflet.</w:t>
            </w:r>
          </w:p>
          <w:p w:rsidRPr="008E176B" w:rsidR="008E176B" w:rsidP="008E176B" w:rsidRDefault="008E176B" w14:paraId="7F89E833" w14:textId="77777777">
            <w:pPr>
              <w:ind w:firstLine="720"/>
              <w:rPr>
                <w:rFonts w:ascii="Arial" w:hAnsi="Arial" w:eastAsia="Arial" w:cs="Arial"/>
                <w:sz w:val="22"/>
                <w:szCs w:val="22"/>
              </w:rPr>
            </w:pPr>
          </w:p>
        </w:tc>
        <w:tc>
          <w:tcPr>
            <w:tcW w:w="3505" w:type="dxa"/>
            <w:gridSpan w:val="3"/>
          </w:tcPr>
          <w:p w:rsidR="00F52C4E" w:rsidP="009F0DF0" w:rsidRDefault="005D3B3B" w14:paraId="537ACC7E" w14:textId="77777777">
            <w:pPr>
              <w:rPr>
                <w:rFonts w:ascii="Arial" w:hAnsi="Arial" w:eastAsia="Arial" w:cs="Arial"/>
                <w:b/>
                <w:bCs/>
                <w:sz w:val="22"/>
                <w:szCs w:val="22"/>
              </w:rPr>
            </w:pPr>
            <w:r w:rsidRPr="00A65714">
              <w:rPr>
                <w:rFonts w:ascii="Arial" w:hAnsi="Arial" w:eastAsia="Arial" w:cs="Arial"/>
                <w:b/>
                <w:bCs/>
                <w:sz w:val="22"/>
                <w:szCs w:val="22"/>
              </w:rPr>
              <w:t xml:space="preserve">Presentation </w:t>
            </w:r>
            <w:r w:rsidRPr="00A65714" w:rsidR="00A65714">
              <w:rPr>
                <w:rFonts w:ascii="Arial" w:hAnsi="Arial" w:eastAsia="Arial" w:cs="Arial"/>
                <w:b/>
                <w:bCs/>
                <w:sz w:val="22"/>
                <w:szCs w:val="22"/>
              </w:rPr>
              <w:t>and Graphics in Information Technology</w:t>
            </w:r>
          </w:p>
          <w:p w:rsidR="00A65714" w:rsidP="009F0DF0" w:rsidRDefault="00A65714" w14:paraId="137C1352" w14:textId="77777777">
            <w:pPr>
              <w:rPr>
                <w:rFonts w:ascii="Arial" w:hAnsi="Arial" w:eastAsia="Arial" w:cs="Arial"/>
                <w:b/>
                <w:bCs/>
                <w:sz w:val="22"/>
                <w:szCs w:val="22"/>
              </w:rPr>
            </w:pPr>
          </w:p>
          <w:p w:rsidRPr="000E7F46" w:rsidR="000E7F46" w:rsidP="000E7F46" w:rsidRDefault="006F21A7" w14:paraId="14A02E00" w14:textId="09540D37">
            <w:pPr>
              <w:rPr>
                <w:rFonts w:ascii="Arial" w:hAnsi="Arial" w:eastAsia="Arial" w:cs="Arial"/>
                <w:sz w:val="22"/>
                <w:szCs w:val="22"/>
              </w:rPr>
            </w:pPr>
            <w:r>
              <w:rPr>
                <w:rFonts w:ascii="Arial" w:hAnsi="Arial" w:eastAsia="Arial" w:cs="Arial"/>
                <w:sz w:val="22"/>
                <w:szCs w:val="22"/>
              </w:rPr>
              <w:t xml:space="preserve">This unit </w:t>
            </w:r>
            <w:r w:rsidRPr="000E7F46" w:rsidR="000E7F46">
              <w:rPr>
                <w:rFonts w:ascii="Arial" w:hAnsi="Arial" w:eastAsia="Arial" w:cs="Arial"/>
                <w:sz w:val="22"/>
                <w:szCs w:val="22"/>
              </w:rPr>
              <w:t xml:space="preserve">supports learners in developing foundational skills in creating and delivering simple digital presentations. The unit focuses on enabling learners to communicate information effectively using presentation software, combining text, images, and design features to enhance understanding. Learners are </w:t>
            </w:r>
            <w:r w:rsidRPr="000E7F46" w:rsidR="000E7F46">
              <w:rPr>
                <w:rFonts w:ascii="Arial" w:hAnsi="Arial" w:eastAsia="Arial" w:cs="Arial"/>
                <w:sz w:val="22"/>
                <w:szCs w:val="22"/>
              </w:rPr>
              <w:t>guided through key processes such as entering and editing text, selecting appropriate layouts, incorporating meaningful graphics, and presenting their work to others. The emphasis is on building confidence with ICT tools, understanding audience and purpose, and producing a clear, structured presentation that demonstrates both technical and communication skills.</w:t>
            </w:r>
          </w:p>
          <w:p w:rsidRPr="00A65714" w:rsidR="00A65714" w:rsidP="009F0DF0" w:rsidRDefault="00A65714" w14:paraId="689DE96E" w14:textId="7BB708A6">
            <w:pPr>
              <w:rPr>
                <w:rFonts w:ascii="Arial" w:hAnsi="Arial" w:eastAsia="Arial" w:cs="Arial"/>
                <w:b/>
                <w:bCs/>
                <w:sz w:val="22"/>
                <w:szCs w:val="22"/>
              </w:rPr>
            </w:pPr>
          </w:p>
        </w:tc>
        <w:tc>
          <w:tcPr>
            <w:tcW w:w="3508" w:type="dxa"/>
          </w:tcPr>
          <w:p w:rsidR="00F52C4E" w:rsidP="009F0DF0" w:rsidRDefault="009F4996" w14:paraId="5FDF872A" w14:textId="440A6E7B">
            <w:pPr>
              <w:rPr>
                <w:rFonts w:ascii="Arial" w:hAnsi="Arial" w:eastAsia="Arial" w:cs="Arial"/>
                <w:b/>
                <w:bCs/>
                <w:sz w:val="22"/>
                <w:szCs w:val="22"/>
              </w:rPr>
            </w:pPr>
            <w:r w:rsidRPr="00440C58">
              <w:rPr>
                <w:rFonts w:ascii="Arial" w:hAnsi="Arial" w:eastAsia="Arial" w:cs="Arial"/>
                <w:b/>
                <w:bCs/>
                <w:sz w:val="22"/>
                <w:szCs w:val="22"/>
              </w:rPr>
              <w:t xml:space="preserve">Basic </w:t>
            </w:r>
            <w:r w:rsidRPr="00440C58" w:rsidR="00440C58">
              <w:rPr>
                <w:rFonts w:ascii="Arial" w:hAnsi="Arial" w:eastAsia="Arial" w:cs="Arial"/>
                <w:b/>
                <w:bCs/>
                <w:sz w:val="22"/>
                <w:szCs w:val="22"/>
              </w:rPr>
              <w:t>Copyright and Ownership</w:t>
            </w:r>
          </w:p>
          <w:p w:rsidR="00440C58" w:rsidP="009F0DF0" w:rsidRDefault="00440C58" w14:paraId="502A6FAF" w14:textId="77777777">
            <w:pPr>
              <w:rPr>
                <w:rFonts w:ascii="Arial" w:hAnsi="Arial" w:eastAsia="Arial" w:cs="Arial"/>
                <w:b/>
                <w:bCs/>
                <w:sz w:val="22"/>
                <w:szCs w:val="22"/>
              </w:rPr>
            </w:pPr>
          </w:p>
          <w:p w:rsidRPr="00440C58" w:rsidR="00440C58" w:rsidP="00440C58" w:rsidRDefault="00440C58" w14:paraId="46862959" w14:textId="77777777">
            <w:pPr>
              <w:rPr>
                <w:rFonts w:ascii="Arial" w:hAnsi="Arial" w:eastAsia="Arial" w:cs="Arial"/>
                <w:sz w:val="22"/>
                <w:szCs w:val="22"/>
              </w:rPr>
            </w:pPr>
            <w:r w:rsidRPr="00440C58">
              <w:rPr>
                <w:rFonts w:ascii="Arial" w:hAnsi="Arial" w:eastAsia="Arial" w:cs="Arial"/>
                <w:sz w:val="22"/>
                <w:szCs w:val="22"/>
              </w:rPr>
              <w:t xml:space="preserve">This unit introduces learners to the fundamental principles of copyright and the importance of respecting ownership of digital content. The unit supports learners in developing an understanding of how information, images, music, and text belong to creators, and the responsibilities associated with </w:t>
            </w:r>
            <w:r w:rsidRPr="00440C58">
              <w:rPr>
                <w:rFonts w:ascii="Arial" w:hAnsi="Arial" w:eastAsia="Arial" w:cs="Arial"/>
                <w:sz w:val="22"/>
                <w:szCs w:val="22"/>
              </w:rPr>
              <w:t>using these materials appropriately. Through structured activities, learners explore how to identify ownership, recognise when permission is required, and apply simple rules for safe and responsible use of digital content. The focus is on promoting digital citizenship, ethical awareness, and safe online behaviours.</w:t>
            </w:r>
          </w:p>
          <w:p w:rsidRPr="00440C58" w:rsidR="00440C58" w:rsidP="009F0DF0" w:rsidRDefault="00440C58" w14:paraId="0D111960" w14:textId="23ED1B9E">
            <w:pPr>
              <w:rPr>
                <w:rFonts w:ascii="Arial" w:hAnsi="Arial" w:eastAsia="Arial" w:cs="Arial"/>
                <w:b/>
                <w:bCs/>
                <w:sz w:val="22"/>
                <w:szCs w:val="22"/>
              </w:rPr>
            </w:pPr>
          </w:p>
        </w:tc>
        <w:tc>
          <w:tcPr>
            <w:tcW w:w="3507" w:type="dxa"/>
          </w:tcPr>
          <w:p w:rsidR="00F52C4E" w:rsidP="009F0DF0" w:rsidRDefault="00EB211A" w14:paraId="119D2E95" w14:textId="77777777">
            <w:pPr>
              <w:rPr>
                <w:rFonts w:ascii="Arial" w:hAnsi="Arial" w:eastAsia="Arial" w:cs="Arial"/>
                <w:b/>
                <w:bCs/>
                <w:sz w:val="22"/>
                <w:szCs w:val="22"/>
              </w:rPr>
            </w:pPr>
            <w:r w:rsidRPr="002F0A08">
              <w:rPr>
                <w:rFonts w:ascii="Arial" w:hAnsi="Arial" w:eastAsia="Arial" w:cs="Arial"/>
                <w:b/>
                <w:bCs/>
                <w:sz w:val="22"/>
                <w:szCs w:val="22"/>
              </w:rPr>
              <w:t xml:space="preserve">Basic </w:t>
            </w:r>
            <w:r w:rsidRPr="002F0A08" w:rsidR="002F0A08">
              <w:rPr>
                <w:rFonts w:ascii="Arial" w:hAnsi="Arial" w:eastAsia="Arial" w:cs="Arial"/>
                <w:b/>
                <w:bCs/>
                <w:sz w:val="22"/>
                <w:szCs w:val="22"/>
              </w:rPr>
              <w:t>Skills in Information Technology</w:t>
            </w:r>
          </w:p>
          <w:p w:rsidR="002F0A08" w:rsidP="009F0DF0" w:rsidRDefault="002F0A08" w14:paraId="5E322A5B" w14:textId="77777777">
            <w:pPr>
              <w:rPr>
                <w:rFonts w:ascii="Arial" w:hAnsi="Arial" w:eastAsia="Arial" w:cs="Arial"/>
                <w:b/>
                <w:bCs/>
                <w:sz w:val="22"/>
                <w:szCs w:val="22"/>
              </w:rPr>
            </w:pPr>
          </w:p>
          <w:p w:rsidRPr="002F0A08" w:rsidR="002F0A08" w:rsidP="002F0A08" w:rsidRDefault="002F0A08" w14:paraId="0192A079" w14:textId="77777777">
            <w:pPr>
              <w:rPr>
                <w:rFonts w:ascii="Arial" w:hAnsi="Arial" w:eastAsia="Arial" w:cs="Arial"/>
                <w:sz w:val="22"/>
                <w:szCs w:val="22"/>
              </w:rPr>
            </w:pPr>
            <w:r w:rsidRPr="002F0A08">
              <w:rPr>
                <w:rFonts w:ascii="Arial" w:hAnsi="Arial" w:eastAsia="Arial" w:cs="Arial"/>
                <w:sz w:val="22"/>
                <w:szCs w:val="22"/>
              </w:rPr>
              <w:t xml:space="preserve">This unit provides learners with an introduction to essential digital skills needed for everyday use of technology. The unit focuses on helping learners develop confidence in using IT systems, including basic hardware and software operations, simple document creation, and handling information safely and effectively. </w:t>
            </w:r>
            <w:r w:rsidRPr="002F0A08">
              <w:rPr>
                <w:rFonts w:ascii="Arial" w:hAnsi="Arial" w:eastAsia="Arial" w:cs="Arial"/>
                <w:sz w:val="22"/>
                <w:szCs w:val="22"/>
              </w:rPr>
              <w:t>Through structured, practical activities, learners gain experience in entering, editing, and managing digital content while understanding how technology can be used to support communication and learning. The emphasis is on building independence, developing functional ICT competence, and enabling learners to apply these skills across a range of contexts.</w:t>
            </w:r>
          </w:p>
          <w:p w:rsidRPr="002F0A08" w:rsidR="002F0A08" w:rsidP="009F0DF0" w:rsidRDefault="002F0A08" w14:paraId="7D1F5B22" w14:textId="712302FE">
            <w:pPr>
              <w:rPr>
                <w:rFonts w:ascii="Arial" w:hAnsi="Arial" w:eastAsia="Arial" w:cs="Arial"/>
                <w:b/>
                <w:bCs/>
                <w:sz w:val="22"/>
                <w:szCs w:val="22"/>
              </w:rPr>
            </w:pPr>
          </w:p>
        </w:tc>
        <w:tc>
          <w:tcPr>
            <w:tcW w:w="7056" w:type="dxa"/>
          </w:tcPr>
          <w:p w:rsidRPr="00942536" w:rsidR="00F52C4E" w:rsidP="009F0DF0" w:rsidRDefault="00F52C4E" w14:paraId="70C7DB35" w14:textId="77777777"/>
        </w:tc>
      </w:tr>
      <w:tr w:rsidRPr="00942536" w:rsidR="009F0DF0" w:rsidTr="00D37C69" w14:paraId="0C0FBD56" w14:textId="77777777">
        <w:trPr>
          <w:gridAfter w:val="1"/>
          <w:wAfter w:w="7056" w:type="dxa"/>
          <w:trHeight w:val="424"/>
        </w:trPr>
        <w:tc>
          <w:tcPr>
            <w:tcW w:w="1354" w:type="dxa"/>
            <w:shd w:val="clear" w:color="auto" w:fill="0F4761" w:themeFill="accent1" w:themeFillShade="BF"/>
          </w:tcPr>
          <w:p w:rsidRPr="00936150" w:rsidR="009F0DF0" w:rsidP="009F0DF0" w:rsidRDefault="00F778E6" w14:paraId="1113E7D4" w14:textId="5EADE00D">
            <w:pPr>
              <w:rPr>
                <w:rFonts w:ascii="Arial" w:hAnsi="Arial" w:eastAsia="Arial" w:cs="Arial"/>
                <w:b/>
                <w:bCs/>
                <w:sz w:val="22"/>
                <w:szCs w:val="22"/>
              </w:rPr>
            </w:pPr>
            <w:r>
              <w:rPr>
                <w:rFonts w:ascii="Arial" w:hAnsi="Arial" w:eastAsia="Arial" w:cs="Arial"/>
                <w:b/>
                <w:bCs/>
                <w:sz w:val="22"/>
                <w:szCs w:val="22"/>
              </w:rPr>
              <w:t>Accredited Learning-</w:t>
            </w:r>
            <w:r w:rsidR="00936841">
              <w:rPr>
                <w:rFonts w:ascii="Arial" w:hAnsi="Arial" w:eastAsia="Arial" w:cs="Arial"/>
                <w:b/>
                <w:bCs/>
                <w:sz w:val="22"/>
                <w:szCs w:val="22"/>
              </w:rPr>
              <w:t xml:space="preserve"> </w:t>
            </w:r>
            <w:r w:rsidRPr="00936150" w:rsidR="009F0DF0">
              <w:rPr>
                <w:rFonts w:ascii="Arial" w:hAnsi="Arial" w:eastAsia="Arial" w:cs="Arial"/>
                <w:b/>
                <w:bCs/>
                <w:sz w:val="22"/>
                <w:szCs w:val="22"/>
              </w:rPr>
              <w:t>Level One and Two</w:t>
            </w:r>
          </w:p>
          <w:p w:rsidRPr="00936150" w:rsidR="009F0DF0" w:rsidP="009F0DF0" w:rsidRDefault="009F0DF0" w14:paraId="6CBE0D4F" w14:textId="1461BDC0">
            <w:pPr>
              <w:rPr>
                <w:rFonts w:ascii="Arial" w:hAnsi="Arial" w:eastAsia="Arial" w:cs="Arial"/>
                <w:b/>
                <w:bCs/>
                <w:sz w:val="22"/>
                <w:szCs w:val="22"/>
              </w:rPr>
            </w:pPr>
          </w:p>
        </w:tc>
        <w:tc>
          <w:tcPr>
            <w:tcW w:w="3524" w:type="dxa"/>
            <w:gridSpan w:val="2"/>
          </w:tcPr>
          <w:p w:rsidR="009F0DF0" w:rsidP="009F0DF0" w:rsidRDefault="00AD7D56" w14:paraId="198EB1F3" w14:textId="77777777">
            <w:pPr>
              <w:rPr>
                <w:rFonts w:ascii="Arial" w:hAnsi="Arial" w:eastAsia="Arial" w:cs="Arial"/>
                <w:b/>
                <w:bCs/>
                <w:sz w:val="22"/>
                <w:szCs w:val="22"/>
              </w:rPr>
            </w:pPr>
            <w:r w:rsidRPr="00AD7D56">
              <w:rPr>
                <w:rFonts w:ascii="Arial" w:hAnsi="Arial" w:eastAsia="Arial" w:cs="Arial"/>
                <w:b/>
                <w:bCs/>
                <w:sz w:val="22"/>
                <w:szCs w:val="22"/>
              </w:rPr>
              <w:t>Internet Safety</w:t>
            </w:r>
          </w:p>
          <w:p w:rsidR="00AD7D56" w:rsidP="009F0DF0" w:rsidRDefault="00AD7D56" w14:paraId="3FB777C4" w14:textId="77777777">
            <w:pPr>
              <w:rPr>
                <w:rFonts w:ascii="Arial" w:hAnsi="Arial" w:eastAsia="Arial" w:cs="Arial"/>
                <w:b/>
                <w:bCs/>
                <w:sz w:val="22"/>
                <w:szCs w:val="22"/>
              </w:rPr>
            </w:pPr>
          </w:p>
          <w:p w:rsidRPr="00AD7D56" w:rsidR="00AD7D56" w:rsidP="00AD7D56" w:rsidRDefault="00AD7D56" w14:paraId="7F0F67E8" w14:textId="6914D74E">
            <w:pPr>
              <w:rPr>
                <w:rFonts w:ascii="Arial" w:hAnsi="Arial" w:eastAsia="Arial" w:cs="Arial"/>
                <w:sz w:val="22"/>
                <w:szCs w:val="22"/>
              </w:rPr>
            </w:pPr>
            <w:r>
              <w:rPr>
                <w:rFonts w:ascii="Arial" w:hAnsi="Arial" w:eastAsia="Arial" w:cs="Arial"/>
                <w:sz w:val="22"/>
                <w:szCs w:val="22"/>
              </w:rPr>
              <w:t xml:space="preserve">This unit </w:t>
            </w:r>
            <w:r w:rsidRPr="00AD7D56">
              <w:rPr>
                <w:rFonts w:ascii="Arial" w:hAnsi="Arial" w:eastAsia="Arial" w:cs="Arial"/>
                <w:sz w:val="22"/>
                <w:szCs w:val="22"/>
              </w:rPr>
              <w:t>supports learners in developing an understanding of how to stay safe while using the internet and digital technologies. The unit introduces key concepts such as protecting personal information, recognising potential online risks, and using the internet responsibly. Through structured and practical learning, students gain awareness of safe online behaviours, including how to respond to unsafe situations and where to seek help. The focus is on promoting confidence, independence, and responsible digital citizenship, ensuring learners can navigate online environments safely and appropriately.</w:t>
            </w:r>
          </w:p>
          <w:p w:rsidRPr="00AD7D56" w:rsidR="00AD7D56" w:rsidP="009F0DF0" w:rsidRDefault="00AD7D56" w14:paraId="722CB8A9" w14:textId="0B5F06BC">
            <w:pPr>
              <w:rPr>
                <w:rFonts w:ascii="Arial" w:hAnsi="Arial" w:eastAsia="Arial" w:cs="Arial"/>
                <w:b/>
                <w:bCs/>
                <w:sz w:val="22"/>
                <w:szCs w:val="22"/>
              </w:rPr>
            </w:pPr>
          </w:p>
        </w:tc>
        <w:tc>
          <w:tcPr>
            <w:tcW w:w="3537" w:type="dxa"/>
            <w:gridSpan w:val="2"/>
          </w:tcPr>
          <w:p w:rsidR="009F0DF0" w:rsidP="009F0DF0" w:rsidRDefault="0084211D" w14:paraId="3F245541" w14:textId="77777777">
            <w:pPr>
              <w:rPr>
                <w:rFonts w:ascii="Arial" w:hAnsi="Arial" w:eastAsia="Arial" w:cs="Arial"/>
                <w:b/>
                <w:bCs/>
                <w:sz w:val="22"/>
                <w:szCs w:val="22"/>
              </w:rPr>
            </w:pPr>
            <w:r w:rsidRPr="00B10F89">
              <w:rPr>
                <w:rFonts w:ascii="Arial" w:hAnsi="Arial" w:eastAsia="Arial" w:cs="Arial"/>
                <w:b/>
                <w:bCs/>
                <w:sz w:val="22"/>
                <w:szCs w:val="22"/>
              </w:rPr>
              <w:t>Algor</w:t>
            </w:r>
            <w:r w:rsidRPr="00B10F89" w:rsidR="00B10F89">
              <w:rPr>
                <w:rFonts w:ascii="Arial" w:hAnsi="Arial" w:eastAsia="Arial" w:cs="Arial"/>
                <w:b/>
                <w:bCs/>
                <w:sz w:val="22"/>
                <w:szCs w:val="22"/>
              </w:rPr>
              <w:t xml:space="preserve">ithms and Sequencing </w:t>
            </w:r>
          </w:p>
          <w:p w:rsidR="00B10F89" w:rsidP="009F0DF0" w:rsidRDefault="00B10F89" w14:paraId="1EA2E4B4" w14:textId="77777777">
            <w:pPr>
              <w:rPr>
                <w:rFonts w:ascii="Arial" w:hAnsi="Arial" w:eastAsia="Arial" w:cs="Arial"/>
                <w:b/>
                <w:bCs/>
                <w:sz w:val="22"/>
                <w:szCs w:val="22"/>
              </w:rPr>
            </w:pPr>
          </w:p>
          <w:p w:rsidRPr="005C3668" w:rsidR="005C3668" w:rsidP="005C3668" w:rsidRDefault="005C3668" w14:paraId="0BBF219B" w14:textId="77777777">
            <w:pPr>
              <w:rPr>
                <w:rFonts w:ascii="Arial" w:hAnsi="Arial" w:eastAsia="Arial" w:cs="Arial"/>
                <w:sz w:val="22"/>
                <w:szCs w:val="22"/>
              </w:rPr>
            </w:pPr>
            <w:r w:rsidRPr="005C3668">
              <w:rPr>
                <w:rFonts w:ascii="Arial" w:hAnsi="Arial" w:eastAsia="Arial" w:cs="Arial"/>
                <w:sz w:val="22"/>
                <w:szCs w:val="22"/>
              </w:rPr>
              <w:t>This unit introduces learners to the fundamental concepts of algorithms and the importance of sequencing in computing. The unit supports learners in understanding how instructions are created, ordered, and followed to achieve a specific outcome. Through practical activities, learners explore how to break tasks down into simple steps, recognise patterns in processes, and develop logical thinking skills. The emphasis is on building a foundational understanding of computational thinking, enabling learners to plan, create, and follow basic algorithms both in digital contexts and everyday situations.</w:t>
            </w:r>
          </w:p>
          <w:p w:rsidRPr="00B10F89" w:rsidR="00B10F89" w:rsidP="009F0DF0" w:rsidRDefault="00B10F89" w14:paraId="5E70D4DE" w14:textId="3E78E7B6">
            <w:pPr>
              <w:rPr>
                <w:rFonts w:ascii="Arial" w:hAnsi="Arial" w:eastAsia="Arial" w:cs="Arial"/>
                <w:b/>
                <w:bCs/>
                <w:sz w:val="22"/>
                <w:szCs w:val="22"/>
              </w:rPr>
            </w:pPr>
          </w:p>
        </w:tc>
        <w:tc>
          <w:tcPr>
            <w:tcW w:w="3487" w:type="dxa"/>
            <w:gridSpan w:val="2"/>
          </w:tcPr>
          <w:p w:rsidR="009F0DF0" w:rsidP="009F0DF0" w:rsidRDefault="002822F6" w14:paraId="0F938BAB" w14:textId="6C04D90B">
            <w:pPr>
              <w:rPr>
                <w:rFonts w:ascii="Arial" w:hAnsi="Arial" w:eastAsia="Arial" w:cs="Arial"/>
                <w:b/>
                <w:bCs/>
                <w:sz w:val="22"/>
                <w:szCs w:val="22"/>
              </w:rPr>
            </w:pPr>
            <w:r w:rsidRPr="002822F6">
              <w:rPr>
                <w:rFonts w:ascii="Arial" w:hAnsi="Arial" w:eastAsia="Arial" w:cs="Arial"/>
                <w:b/>
                <w:bCs/>
                <w:sz w:val="22"/>
                <w:szCs w:val="22"/>
              </w:rPr>
              <w:t>Using E</w:t>
            </w:r>
            <w:r w:rsidR="005C7FFE">
              <w:rPr>
                <w:rFonts w:ascii="Arial" w:hAnsi="Arial" w:eastAsia="Arial" w:cs="Arial"/>
                <w:b/>
                <w:bCs/>
                <w:sz w:val="22"/>
                <w:szCs w:val="22"/>
              </w:rPr>
              <w:t>m</w:t>
            </w:r>
            <w:r w:rsidRPr="002822F6">
              <w:rPr>
                <w:rFonts w:ascii="Arial" w:hAnsi="Arial" w:eastAsia="Arial" w:cs="Arial"/>
                <w:b/>
                <w:bCs/>
                <w:sz w:val="22"/>
                <w:szCs w:val="22"/>
              </w:rPr>
              <w:t>ail</w:t>
            </w:r>
          </w:p>
          <w:p w:rsidR="002822F6" w:rsidP="009F0DF0" w:rsidRDefault="002822F6" w14:paraId="06CD5E44" w14:textId="77777777">
            <w:pPr>
              <w:rPr>
                <w:rFonts w:ascii="Arial" w:hAnsi="Arial" w:eastAsia="Arial" w:cs="Arial"/>
                <w:b/>
                <w:bCs/>
                <w:sz w:val="22"/>
                <w:szCs w:val="22"/>
              </w:rPr>
            </w:pPr>
          </w:p>
          <w:p w:rsidRPr="002822F6" w:rsidR="002822F6" w:rsidP="002822F6" w:rsidRDefault="002822F6" w14:paraId="03E4A595" w14:textId="1DEED366">
            <w:pPr>
              <w:rPr>
                <w:rFonts w:ascii="Arial" w:hAnsi="Arial" w:eastAsia="Arial" w:cs="Arial"/>
                <w:sz w:val="22"/>
                <w:szCs w:val="22"/>
              </w:rPr>
            </w:pPr>
            <w:r>
              <w:rPr>
                <w:rFonts w:ascii="Arial" w:hAnsi="Arial" w:eastAsia="Arial" w:cs="Arial"/>
                <w:sz w:val="22"/>
                <w:szCs w:val="22"/>
              </w:rPr>
              <w:t xml:space="preserve">This unit </w:t>
            </w:r>
            <w:r w:rsidRPr="002822F6">
              <w:rPr>
                <w:rFonts w:ascii="Arial" w:hAnsi="Arial" w:eastAsia="Arial" w:cs="Arial"/>
                <w:sz w:val="22"/>
                <w:szCs w:val="22"/>
              </w:rPr>
              <w:t>supports learners in developing the essential skills required to communicate effectively using email. The unit focuses on enabling learners to understand the purpose of email, compose and send messages, and manage incoming communication appropriately. Through practical, guided activities, learners gain experience in writing clear messages, using basic email functions, and applying appropriate online communication etiquette. The emphasis is on building confidence in digital communication, promoting safe and responsible use of email, and supporting learners to use this important tool independently in both educational and real-life contexts.</w:t>
            </w:r>
          </w:p>
          <w:p w:rsidRPr="002822F6" w:rsidR="002822F6" w:rsidP="009F0DF0" w:rsidRDefault="002822F6" w14:paraId="66B6DC0D" w14:textId="22014453">
            <w:pPr>
              <w:rPr>
                <w:rFonts w:ascii="Arial" w:hAnsi="Arial" w:eastAsia="Arial" w:cs="Arial"/>
                <w:sz w:val="22"/>
                <w:szCs w:val="22"/>
              </w:rPr>
            </w:pPr>
          </w:p>
        </w:tc>
        <w:tc>
          <w:tcPr>
            <w:tcW w:w="3402" w:type="dxa"/>
          </w:tcPr>
          <w:p w:rsidR="009F0DF0" w:rsidP="009F0DF0" w:rsidRDefault="0097251C" w14:paraId="390A4AA1" w14:textId="77777777">
            <w:pPr>
              <w:rPr>
                <w:rFonts w:ascii="Arial" w:hAnsi="Arial" w:eastAsia="Arial" w:cs="Arial"/>
                <w:b/>
                <w:bCs/>
                <w:sz w:val="22"/>
                <w:szCs w:val="22"/>
              </w:rPr>
            </w:pPr>
            <w:r w:rsidRPr="0097251C">
              <w:rPr>
                <w:rFonts w:ascii="Arial" w:hAnsi="Arial" w:eastAsia="Arial" w:cs="Arial"/>
                <w:b/>
                <w:bCs/>
                <w:sz w:val="22"/>
                <w:szCs w:val="22"/>
              </w:rPr>
              <w:t>Introduction to Microsoft Office</w:t>
            </w:r>
          </w:p>
          <w:p w:rsidR="005B1053" w:rsidP="009F0DF0" w:rsidRDefault="005B1053" w14:paraId="0CECED98" w14:textId="77777777">
            <w:pPr>
              <w:rPr>
                <w:rFonts w:ascii="Arial" w:hAnsi="Arial" w:eastAsia="Arial" w:cs="Arial"/>
                <w:b/>
                <w:bCs/>
                <w:sz w:val="22"/>
                <w:szCs w:val="22"/>
              </w:rPr>
            </w:pPr>
          </w:p>
          <w:p w:rsidRPr="005B1053" w:rsidR="005B1053" w:rsidP="005B1053" w:rsidRDefault="005B1053" w14:paraId="091DB377" w14:textId="77777777">
            <w:pPr>
              <w:rPr>
                <w:rFonts w:ascii="Arial" w:hAnsi="Arial" w:eastAsia="Arial" w:cs="Arial"/>
                <w:sz w:val="22"/>
                <w:szCs w:val="22"/>
              </w:rPr>
            </w:pPr>
            <w:r>
              <w:rPr>
                <w:rFonts w:ascii="Arial" w:hAnsi="Arial" w:eastAsia="Arial" w:cs="Arial"/>
                <w:sz w:val="22"/>
                <w:szCs w:val="22"/>
              </w:rPr>
              <w:t xml:space="preserve">This unto </w:t>
            </w:r>
            <w:r w:rsidRPr="005B1053">
              <w:rPr>
                <w:rFonts w:ascii="Arial" w:hAnsi="Arial" w:eastAsia="Arial" w:cs="Arial"/>
                <w:sz w:val="22"/>
                <w:szCs w:val="22"/>
              </w:rPr>
              <w:t>provides learners with a foundational understanding of commonly used Office applications and their purpose. The unit supports learners in gaining confidence in navigating and using basic features of programs such as Word, PowerPoint and Excel. Through practical, structured activities, learners are introduced to essential functions including creating simple documents, entering and editing content, and using basic formatting tools. The focus is on developing functional ICT skills, enabling learners to understand how different software packages can be used for communication, organisation, and presentation in everyday and educational contexts.</w:t>
            </w:r>
          </w:p>
          <w:p w:rsidRPr="005B1053" w:rsidR="005B1053" w:rsidP="009F0DF0" w:rsidRDefault="005B1053" w14:paraId="7ABB9C92" w14:textId="537A8178">
            <w:pPr>
              <w:rPr>
                <w:rFonts w:ascii="Arial" w:hAnsi="Arial" w:eastAsia="Arial" w:cs="Arial"/>
                <w:sz w:val="22"/>
                <w:szCs w:val="22"/>
              </w:rPr>
            </w:pPr>
          </w:p>
        </w:tc>
        <w:tc>
          <w:tcPr>
            <w:tcW w:w="3579" w:type="dxa"/>
            <w:gridSpan w:val="2"/>
          </w:tcPr>
          <w:p w:rsidR="009F0DF0" w:rsidP="009F0DF0" w:rsidRDefault="00D37C69" w14:paraId="14BF9790" w14:textId="77777777">
            <w:pPr>
              <w:rPr>
                <w:rFonts w:ascii="Arial" w:hAnsi="Arial" w:eastAsia="Arial" w:cs="Arial"/>
                <w:b/>
                <w:bCs/>
                <w:sz w:val="22"/>
                <w:szCs w:val="22"/>
              </w:rPr>
            </w:pPr>
            <w:r w:rsidRPr="00D37C69">
              <w:rPr>
                <w:rFonts w:ascii="Arial" w:hAnsi="Arial" w:eastAsia="Arial" w:cs="Arial"/>
                <w:b/>
                <w:bCs/>
                <w:sz w:val="22"/>
                <w:szCs w:val="22"/>
              </w:rPr>
              <w:t>Digital Animation</w:t>
            </w:r>
          </w:p>
          <w:p w:rsidR="00D37C69" w:rsidP="009F0DF0" w:rsidRDefault="00D37C69" w14:paraId="76056F0A" w14:textId="77777777">
            <w:pPr>
              <w:rPr>
                <w:rFonts w:ascii="Arial" w:hAnsi="Arial" w:eastAsia="Arial" w:cs="Arial"/>
                <w:b/>
                <w:bCs/>
                <w:sz w:val="22"/>
                <w:szCs w:val="22"/>
              </w:rPr>
            </w:pPr>
          </w:p>
          <w:p w:rsidRPr="00D37C69" w:rsidR="00D37C69" w:rsidP="00D37C69" w:rsidRDefault="00D37C69" w14:paraId="2981669B" w14:textId="77777777">
            <w:pPr>
              <w:rPr>
                <w:rFonts w:ascii="Arial" w:hAnsi="Arial" w:eastAsia="Arial" w:cs="Arial"/>
                <w:sz w:val="22"/>
                <w:szCs w:val="22"/>
              </w:rPr>
            </w:pPr>
            <w:r w:rsidRPr="00D37C69">
              <w:rPr>
                <w:rFonts w:ascii="Arial" w:hAnsi="Arial" w:eastAsia="Arial" w:cs="Arial"/>
                <w:sz w:val="22"/>
                <w:szCs w:val="22"/>
              </w:rPr>
              <w:t xml:space="preserve">This unit introduces learners to the fundamental skills needed to create simple animations using ICT software. The unit supports learners in understanding how images can be sequenced to create movement, developing both technical skills and creative expression. Through practical, step-by-step activities, learners explore how to design, edit and combine visual elements to produce a </w:t>
            </w:r>
            <w:proofErr w:type="gramStart"/>
            <w:r w:rsidRPr="00D37C69">
              <w:rPr>
                <w:rFonts w:ascii="Arial" w:hAnsi="Arial" w:eastAsia="Arial" w:cs="Arial"/>
                <w:sz w:val="22"/>
                <w:szCs w:val="22"/>
              </w:rPr>
              <w:t>short animated</w:t>
            </w:r>
            <w:proofErr w:type="gramEnd"/>
            <w:r w:rsidRPr="00D37C69">
              <w:rPr>
                <w:rFonts w:ascii="Arial" w:hAnsi="Arial" w:eastAsia="Arial" w:cs="Arial"/>
                <w:sz w:val="22"/>
                <w:szCs w:val="22"/>
              </w:rPr>
              <w:t xml:space="preserve"> sequence. The emphasis is on building confidence in using animation tools, encouraging creativity, and developing an understanding of how digital media can be used to communicate ideas effectively.</w:t>
            </w:r>
          </w:p>
          <w:p w:rsidRPr="00D37C69" w:rsidR="00D37C69" w:rsidP="009F0DF0" w:rsidRDefault="00D37C69" w14:paraId="0A8941F7" w14:textId="644A1662">
            <w:pPr>
              <w:rPr>
                <w:rFonts w:ascii="Arial" w:hAnsi="Arial" w:eastAsia="Arial" w:cs="Arial"/>
                <w:sz w:val="22"/>
                <w:szCs w:val="22"/>
              </w:rPr>
            </w:pPr>
          </w:p>
        </w:tc>
        <w:tc>
          <w:tcPr>
            <w:tcW w:w="3507" w:type="dxa"/>
          </w:tcPr>
          <w:p w:rsidR="009F0DF0" w:rsidP="009F0DF0" w:rsidRDefault="00D441D7" w14:paraId="6A20070D" w14:textId="77777777">
            <w:pPr>
              <w:rPr>
                <w:rFonts w:ascii="Arial" w:hAnsi="Arial" w:eastAsia="Arial" w:cs="Arial"/>
                <w:b/>
                <w:bCs/>
                <w:sz w:val="22"/>
                <w:szCs w:val="22"/>
              </w:rPr>
            </w:pPr>
            <w:r w:rsidRPr="00D441D7">
              <w:rPr>
                <w:rFonts w:ascii="Arial" w:hAnsi="Arial" w:eastAsia="Arial" w:cs="Arial"/>
                <w:b/>
                <w:bCs/>
                <w:sz w:val="22"/>
                <w:szCs w:val="22"/>
              </w:rPr>
              <w:t>Uses of ICT</w:t>
            </w:r>
          </w:p>
          <w:p w:rsidR="00D441D7" w:rsidP="009F0DF0" w:rsidRDefault="00D441D7" w14:paraId="5582254F" w14:textId="77777777">
            <w:pPr>
              <w:rPr>
                <w:rFonts w:ascii="Arial" w:hAnsi="Arial" w:eastAsia="Arial" w:cs="Arial"/>
                <w:b/>
                <w:bCs/>
                <w:sz w:val="22"/>
                <w:szCs w:val="22"/>
              </w:rPr>
            </w:pPr>
          </w:p>
          <w:p w:rsidRPr="00D441D7" w:rsidR="00D441D7" w:rsidP="00D441D7" w:rsidRDefault="00D441D7" w14:paraId="6689E24D" w14:textId="77777777">
            <w:pPr>
              <w:rPr>
                <w:rFonts w:ascii="Arial" w:hAnsi="Arial" w:eastAsia="Arial" w:cs="Arial"/>
                <w:sz w:val="22"/>
                <w:szCs w:val="22"/>
              </w:rPr>
            </w:pPr>
            <w:r>
              <w:rPr>
                <w:rFonts w:ascii="Arial" w:hAnsi="Arial" w:eastAsia="Arial" w:cs="Arial"/>
                <w:sz w:val="22"/>
                <w:szCs w:val="22"/>
              </w:rPr>
              <w:t xml:space="preserve">This unit </w:t>
            </w:r>
            <w:r w:rsidRPr="00D441D7">
              <w:rPr>
                <w:rFonts w:ascii="Arial" w:hAnsi="Arial" w:eastAsia="Arial" w:cs="Arial"/>
                <w:sz w:val="22"/>
                <w:szCs w:val="22"/>
              </w:rPr>
              <w:t>introduces learners to the fundamental ways in which information and communication technology is used in everyday life and across different contexts. The unit supports learners in developing an understanding of how ICT supports communication, information sharing, and access to services. Through structured activities, learners explore key concepts such as input and output devices, storage of data, and the role of ICT in both personal and wider environments. The emphasis is on building awareness, confidence, and functional understanding, enabling learners to recognise how ICT supports learning, work, and daily living.</w:t>
            </w:r>
          </w:p>
          <w:p w:rsidRPr="00D441D7" w:rsidR="00D441D7" w:rsidP="009F0DF0" w:rsidRDefault="00D441D7" w14:paraId="6899F2FD" w14:textId="52BB9F3B">
            <w:pPr>
              <w:rPr>
                <w:rFonts w:ascii="Arial" w:hAnsi="Arial" w:eastAsia="Arial" w:cs="Arial"/>
                <w:sz w:val="22"/>
                <w:szCs w:val="22"/>
              </w:rPr>
            </w:pPr>
          </w:p>
        </w:tc>
      </w:tr>
    </w:tbl>
    <w:p w:rsidR="005A0D68" w:rsidP="00D91139" w:rsidRDefault="005A0D68" w14:paraId="76825B74" w14:textId="77777777">
      <w:pPr>
        <w:rPr>
          <w:rFonts w:ascii="Arial" w:hAnsi="Arial" w:eastAsia="Arial" w:cs="Arial"/>
          <w:b/>
          <w:sz w:val="22"/>
          <w:szCs w:val="22"/>
        </w:rPr>
      </w:pPr>
    </w:p>
    <w:p w:rsidRPr="0014223C" w:rsidR="00D91139" w:rsidP="00D91139" w:rsidRDefault="00D91139" w14:paraId="0FF4DE19" w14:textId="171407F7">
      <w:pPr>
        <w:rPr>
          <w:rFonts w:ascii="Arial" w:hAnsi="Arial" w:eastAsia="Arial" w:cs="Arial"/>
          <w:b/>
          <w:sz w:val="22"/>
          <w:szCs w:val="22"/>
        </w:rPr>
      </w:pPr>
      <w:r w:rsidRPr="0014223C">
        <w:rPr>
          <w:rFonts w:ascii="Arial" w:hAnsi="Arial" w:eastAsia="Arial" w:cs="Arial"/>
          <w:b/>
          <w:sz w:val="22"/>
          <w:szCs w:val="22"/>
        </w:rPr>
        <w:t>Other Information</w:t>
      </w:r>
    </w:p>
    <w:p w:rsidRPr="00B45BB3" w:rsidR="00B45BB3" w:rsidP="00B45BB3" w:rsidRDefault="00B45BB3" w14:paraId="1903D83E" w14:textId="77777777">
      <w:pPr>
        <w:rPr>
          <w:rFonts w:ascii="Arial" w:hAnsi="Arial" w:eastAsia="Arial" w:cs="Arial"/>
          <w:b w:val="1"/>
          <w:bCs w:val="1"/>
          <w:sz w:val="22"/>
          <w:szCs w:val="22"/>
        </w:rPr>
      </w:pPr>
      <w:r w:rsidRPr="0B1FAF80" w:rsidR="00B45BB3">
        <w:rPr>
          <w:rFonts w:ascii="Arial" w:hAnsi="Arial" w:eastAsia="Arial" w:cs="Arial"/>
          <w:b w:val="1"/>
          <w:bCs w:val="1"/>
          <w:sz w:val="22"/>
          <w:szCs w:val="22"/>
        </w:rPr>
        <w:t>Educational Visits</w:t>
      </w:r>
    </w:p>
    <w:p w:rsidR="00B45BB3" w:rsidP="0B1FAF80" w:rsidRDefault="00B45BB3" w14:paraId="57B9557E" w14:textId="46744B90">
      <w:pPr>
        <w:rPr>
          <w:rFonts w:ascii="Arial" w:hAnsi="Arial" w:eastAsia="Arial" w:cs="Arial"/>
          <w:sz w:val="22"/>
          <w:szCs w:val="22"/>
        </w:rPr>
      </w:pPr>
      <w:r w:rsidRPr="0B1FAF80" w:rsidR="00B45BB3">
        <w:rPr>
          <w:rFonts w:ascii="Arial" w:hAnsi="Arial" w:eastAsia="Arial" w:cs="Arial"/>
          <w:sz w:val="22"/>
          <w:szCs w:val="22"/>
        </w:rPr>
        <w:t>As part of our Computing curriculum, students may take part in local visits, workshops or enrichment opportunities that help bring learning to life. These may include visits to technology centres, digital workshops, coding sessions or careers events linked to computing and IT. Such experiences allow students to explore real-world applications of technology, including how digital systems are used in everyday life and in the workplace. All visits are carefully planned to be safe, engaging and fully accessible. Families will always receive advance notice, along with clear information about travel arrangements, lunch requirements, expected costs (if any), and what students will need to bring.</w:t>
      </w:r>
    </w:p>
    <w:p w:rsidR="0B1FAF80" w:rsidP="0B1FAF80" w:rsidRDefault="0B1FAF80" w14:paraId="46B8C3B1" w14:textId="74ED3704">
      <w:pPr>
        <w:rPr>
          <w:rFonts w:ascii="Arial" w:hAnsi="Arial" w:eastAsia="Arial" w:cs="Arial"/>
          <w:b w:val="1"/>
          <w:bCs w:val="1"/>
          <w:sz w:val="22"/>
          <w:szCs w:val="22"/>
        </w:rPr>
      </w:pPr>
    </w:p>
    <w:p w:rsidR="0B1FAF80" w:rsidP="0B1FAF80" w:rsidRDefault="0B1FAF80" w14:paraId="2CA83B6E" w14:textId="6F782BD9">
      <w:pPr>
        <w:rPr>
          <w:rFonts w:ascii="Arial" w:hAnsi="Arial" w:eastAsia="Arial" w:cs="Arial"/>
          <w:b w:val="1"/>
          <w:bCs w:val="1"/>
          <w:sz w:val="22"/>
          <w:szCs w:val="22"/>
        </w:rPr>
      </w:pPr>
    </w:p>
    <w:p w:rsidRPr="00B45BB3" w:rsidR="00B45BB3" w:rsidP="00B45BB3" w:rsidRDefault="00B45BB3" w14:paraId="7C1195CA" w14:textId="77777777">
      <w:pPr>
        <w:rPr>
          <w:rFonts w:ascii="Arial" w:hAnsi="Arial" w:eastAsia="Arial" w:cs="Arial"/>
          <w:b w:val="1"/>
          <w:bCs w:val="1"/>
          <w:sz w:val="22"/>
          <w:szCs w:val="22"/>
        </w:rPr>
      </w:pPr>
      <w:r w:rsidRPr="0B1FAF80" w:rsidR="00B45BB3">
        <w:rPr>
          <w:rFonts w:ascii="Arial" w:hAnsi="Arial" w:eastAsia="Arial" w:cs="Arial"/>
          <w:b w:val="1"/>
          <w:bCs w:val="1"/>
          <w:sz w:val="22"/>
          <w:szCs w:val="22"/>
        </w:rPr>
        <w:t>Sensitive Content</w:t>
      </w:r>
    </w:p>
    <w:p w:rsidRPr="00B45BB3" w:rsidR="00B45BB3" w:rsidP="0B1FAF80" w:rsidRDefault="00B45BB3" w14:paraId="7763C92A" w14:textId="330D40A3">
      <w:pPr>
        <w:rPr>
          <w:rFonts w:ascii="Arial" w:hAnsi="Arial" w:eastAsia="Arial" w:cs="Arial"/>
          <w:sz w:val="22"/>
          <w:szCs w:val="22"/>
        </w:rPr>
      </w:pPr>
      <w:r w:rsidRPr="0B1FAF80" w:rsidR="00B45BB3">
        <w:rPr>
          <w:rFonts w:ascii="Arial" w:hAnsi="Arial" w:eastAsia="Arial" w:cs="Arial"/>
          <w:sz w:val="22"/>
          <w:szCs w:val="22"/>
        </w:rPr>
        <w:t xml:space="preserve">Some areas of the Computing curriculum naturally include important discussions around online safety, privacy, digital behaviour and the risks associated with technology use. Topics such as cyberbullying, data protection, and exposure to inappropriate content are taught with care using age-appropriate materials and clear guidance. Staff introduce these themes sensitively, ensuring students feel safe, supported and confident to ask questions. The aim is to equip learners with the knowledge and skills to navigate the digital world safely and responsibly. If you have concerns or feel that your child may need additional support during </w:t>
      </w:r>
      <w:r w:rsidRPr="0B1FAF80" w:rsidR="00B45BB3">
        <w:rPr>
          <w:rFonts w:ascii="Arial" w:hAnsi="Arial" w:eastAsia="Arial" w:cs="Arial"/>
          <w:sz w:val="22"/>
          <w:szCs w:val="22"/>
        </w:rPr>
        <w:t>particular topics</w:t>
      </w:r>
      <w:r w:rsidRPr="0B1FAF80" w:rsidR="00B45BB3">
        <w:rPr>
          <w:rFonts w:ascii="Arial" w:hAnsi="Arial" w:eastAsia="Arial" w:cs="Arial"/>
          <w:sz w:val="22"/>
          <w:szCs w:val="22"/>
        </w:rPr>
        <w:t>, please contact us so we can work together to put appropriate support in place.</w:t>
      </w:r>
    </w:p>
    <w:p w:rsidRPr="00B45BB3" w:rsidR="00B45BB3" w:rsidP="00B45BB3" w:rsidRDefault="00B45BB3" w14:paraId="4A295016" w14:textId="77777777">
      <w:pPr>
        <w:rPr>
          <w:rFonts w:ascii="Arial" w:hAnsi="Arial" w:eastAsia="Arial" w:cs="Arial"/>
          <w:b w:val="1"/>
          <w:bCs w:val="1"/>
          <w:sz w:val="22"/>
          <w:szCs w:val="22"/>
        </w:rPr>
      </w:pPr>
      <w:r w:rsidRPr="0B1FAF80" w:rsidR="00B45BB3">
        <w:rPr>
          <w:rFonts w:ascii="Arial" w:hAnsi="Arial" w:eastAsia="Arial" w:cs="Arial"/>
          <w:b w:val="1"/>
          <w:bCs w:val="1"/>
          <w:sz w:val="22"/>
          <w:szCs w:val="22"/>
        </w:rPr>
        <w:t>Careers and Future Pathways</w:t>
      </w:r>
    </w:p>
    <w:p w:rsidRPr="00B45BB3" w:rsidR="00B45BB3" w:rsidP="0B1FAF80" w:rsidRDefault="00B45BB3" w14:paraId="2DF23156" w14:textId="77777777">
      <w:pPr>
        <w:rPr>
          <w:rFonts w:ascii="Arial" w:hAnsi="Arial" w:eastAsia="Arial" w:cs="Arial"/>
          <w:sz w:val="22"/>
          <w:szCs w:val="22"/>
        </w:rPr>
      </w:pPr>
      <w:r w:rsidRPr="0B1FAF80" w:rsidR="00B45BB3">
        <w:rPr>
          <w:rFonts w:ascii="Arial" w:hAnsi="Arial" w:eastAsia="Arial" w:cs="Arial"/>
          <w:sz w:val="22"/>
          <w:szCs w:val="22"/>
        </w:rPr>
        <w:t>Studying Computing helps students develop a wide range of transferable skills that are highly valued in many future careers. Through engaging with topics such as programming, digital communication, problem-solving and online safety, students build confidence in using technology effectively and responsibly. These skills are relevant to a wide range of pathways, including IT support, digital media, coding, engineering, business, retail, administration and many service-based industries. Even for students not intending to specialise in Computing, the subject supports independence, organisation and communication in everyday life. We aim to help students understand how their computing skills translate into real-world opportunities and how they can support future study, apprenticeships and employment.</w:t>
      </w:r>
    </w:p>
    <w:p w:rsidRPr="0014223C" w:rsidR="00D91139" w:rsidP="00D91139" w:rsidRDefault="00D91139" w14:paraId="63D767EE" w14:textId="77777777">
      <w:pPr>
        <w:rPr>
          <w:rFonts w:ascii="Arial" w:hAnsi="Arial" w:eastAsia="Arial" w:cs="Arial"/>
          <w:b/>
          <w:sz w:val="22"/>
          <w:szCs w:val="22"/>
        </w:rPr>
      </w:pPr>
    </w:p>
    <w:p w:rsidRPr="0014223C" w:rsidR="00D91139" w:rsidP="00D91139" w:rsidRDefault="00D91139" w14:paraId="7663AD25" w14:textId="77777777">
      <w:pPr>
        <w:rPr>
          <w:rFonts w:ascii="Arial" w:hAnsi="Arial" w:eastAsia="Arial" w:cs="Arial"/>
          <w:b/>
          <w:sz w:val="22"/>
          <w:szCs w:val="22"/>
        </w:rPr>
      </w:pPr>
    </w:p>
    <w:p w:rsidRPr="0014223C" w:rsidR="00D91139" w:rsidP="00D91139" w:rsidRDefault="00D91139" w14:paraId="5074349F" w14:textId="77777777">
      <w:pPr>
        <w:rPr>
          <w:rFonts w:ascii="Arial" w:hAnsi="Arial" w:eastAsia="Arial" w:cs="Arial"/>
          <w:b/>
          <w:sz w:val="22"/>
          <w:szCs w:val="22"/>
        </w:rPr>
      </w:pPr>
    </w:p>
    <w:p w:rsidRPr="0014223C" w:rsidR="00D91139" w:rsidP="00D91139" w:rsidRDefault="00D91139" w14:paraId="29F3BC0F" w14:textId="77777777">
      <w:pPr>
        <w:rPr>
          <w:rFonts w:ascii="Arial" w:hAnsi="Arial" w:eastAsia="Arial" w:cs="Arial"/>
          <w:b/>
          <w:sz w:val="22"/>
          <w:szCs w:val="22"/>
        </w:rPr>
      </w:pPr>
    </w:p>
    <w:p w:rsidRPr="0014223C" w:rsidR="00D91139" w:rsidP="00D91139" w:rsidRDefault="00D91139" w14:paraId="527A84CE" w14:textId="77777777">
      <w:pPr>
        <w:rPr>
          <w:rFonts w:ascii="Arial" w:hAnsi="Arial" w:eastAsia="Arial" w:cs="Arial"/>
          <w:b/>
          <w:sz w:val="22"/>
          <w:szCs w:val="22"/>
        </w:rPr>
      </w:pPr>
    </w:p>
    <w:p w:rsidRPr="0014223C" w:rsidR="00D91139" w:rsidP="00D91139" w:rsidRDefault="00D91139" w14:paraId="2AE9C468" w14:textId="77777777">
      <w:pPr>
        <w:rPr>
          <w:rFonts w:ascii="Arial" w:hAnsi="Arial" w:eastAsia="Arial" w:cs="Arial"/>
          <w:b/>
          <w:sz w:val="22"/>
          <w:szCs w:val="22"/>
        </w:rPr>
      </w:pPr>
    </w:p>
    <w:p w:rsidR="00D91139" w:rsidP="00D91139" w:rsidRDefault="00D91139" w14:paraId="1C908E2B" w14:textId="77777777">
      <w:pPr>
        <w:rPr>
          <w:rFonts w:ascii="Arial" w:hAnsi="Arial" w:eastAsia="Arial" w:cs="Arial"/>
          <w:b/>
          <w:sz w:val="22"/>
          <w:szCs w:val="22"/>
        </w:rPr>
      </w:pPr>
    </w:p>
    <w:sectPr w:rsidR="00D91139" w:rsidSect="00742957">
      <w:headerReference w:type="default" r:id="rId11"/>
      <w:footerReference w:type="default" r:id="rId12"/>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14223C" w:rsidR="00B32981" w:rsidP="00C03864" w:rsidRDefault="00B32981" w14:paraId="59D41B4F" w14:textId="77777777">
      <w:pPr>
        <w:spacing w:after="0" w:line="240" w:lineRule="auto"/>
      </w:pPr>
      <w:r w:rsidRPr="0014223C">
        <w:separator/>
      </w:r>
    </w:p>
  </w:endnote>
  <w:endnote w:type="continuationSeparator" w:id="0">
    <w:p w:rsidRPr="0014223C" w:rsidR="00B32981" w:rsidP="00C03864" w:rsidRDefault="00B32981" w14:paraId="649FE10C" w14:textId="77777777">
      <w:pPr>
        <w:spacing w:after="0" w:line="240" w:lineRule="auto"/>
      </w:pPr>
      <w:r w:rsidRPr="001422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Pr="0014223C" w:rsidR="7957E706" w:rsidTr="7957E706" w14:paraId="76F4DAB4" w14:textId="77777777">
      <w:trPr>
        <w:trHeight w:val="300"/>
      </w:trPr>
      <w:tc>
        <w:tcPr>
          <w:tcW w:w="5130" w:type="dxa"/>
        </w:tcPr>
        <w:p w:rsidRPr="0014223C" w:rsidR="7957E706" w:rsidP="7957E706" w:rsidRDefault="7957E706" w14:paraId="4ACB0F57" w14:textId="1C452894">
          <w:pPr>
            <w:pStyle w:val="Header"/>
            <w:ind w:left="-115"/>
          </w:pPr>
        </w:p>
      </w:tc>
      <w:tc>
        <w:tcPr>
          <w:tcW w:w="5130" w:type="dxa"/>
        </w:tcPr>
        <w:p w:rsidRPr="0014223C" w:rsidR="7957E706" w:rsidP="7957E706" w:rsidRDefault="7957E706" w14:paraId="41E22160" w14:textId="0DEE3314">
          <w:pPr>
            <w:pStyle w:val="Header"/>
            <w:jc w:val="center"/>
          </w:pPr>
        </w:p>
      </w:tc>
      <w:tc>
        <w:tcPr>
          <w:tcW w:w="5130" w:type="dxa"/>
        </w:tcPr>
        <w:p w:rsidRPr="0014223C" w:rsidR="7957E706" w:rsidP="7957E706" w:rsidRDefault="7957E706" w14:paraId="049CB1F5" w14:textId="758C238F">
          <w:pPr>
            <w:pStyle w:val="Header"/>
            <w:ind w:right="-115"/>
            <w:jc w:val="right"/>
          </w:pPr>
        </w:p>
      </w:tc>
    </w:tr>
  </w:tbl>
  <w:p w:rsidRPr="0014223C" w:rsidR="00FB499C" w:rsidRDefault="00FB499C" w14:paraId="26C31A0F" w14:textId="2C8D2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14223C" w:rsidR="00B32981" w:rsidP="00C03864" w:rsidRDefault="00B32981" w14:paraId="7AE96995" w14:textId="77777777">
      <w:pPr>
        <w:spacing w:after="0" w:line="240" w:lineRule="auto"/>
      </w:pPr>
      <w:r w:rsidRPr="0014223C">
        <w:separator/>
      </w:r>
    </w:p>
  </w:footnote>
  <w:footnote w:type="continuationSeparator" w:id="0">
    <w:p w:rsidRPr="0014223C" w:rsidR="00B32981" w:rsidP="00C03864" w:rsidRDefault="00B32981" w14:paraId="5D248699" w14:textId="77777777">
      <w:pPr>
        <w:spacing w:after="0" w:line="240" w:lineRule="auto"/>
      </w:pPr>
      <w:r w:rsidRPr="001422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4223C" w:rsidR="00DE547A" w:rsidP="00E94EA6" w:rsidRDefault="00E94EA6" w14:paraId="3FF23299" w14:textId="466D7775">
    <w:pPr>
      <w:pStyle w:val="Header"/>
      <w:jc w:val="center"/>
    </w:pPr>
    <w:r w:rsidRPr="0014223C">
      <w:rPr>
        <w:noProof/>
      </w:rPr>
      <w:drawing>
        <wp:inline distT="0" distB="0" distL="0" distR="0" wp14:anchorId="708CACED" wp14:editId="5FD2EFBD">
          <wp:extent cx="1028058" cy="1226820"/>
          <wp:effectExtent l="0" t="0" r="1270" b="0"/>
          <wp:docPr id="1749106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864" cy="1277902"/>
                  </a:xfrm>
                  <a:prstGeom prst="rect">
                    <a:avLst/>
                  </a:prstGeom>
                  <a:noFill/>
                  <a:ln>
                    <a:noFill/>
                  </a:ln>
                </pic:spPr>
              </pic:pic>
            </a:graphicData>
          </a:graphic>
        </wp:inline>
      </w:drawing>
    </w:r>
  </w:p>
  <w:p w:rsidRPr="0014223C" w:rsidR="7957E706" w:rsidP="7957E706" w:rsidRDefault="7957E706" w14:paraId="6003A174" w14:textId="102AF127">
    <w:pPr>
      <w:pStyle w:val="Header"/>
      <w:jc w:val="center"/>
    </w:pPr>
  </w:p>
  <w:p w:rsidRPr="0014223C" w:rsidR="00BD0D17" w:rsidP="00DE547A" w:rsidRDefault="00E94EA6" w14:paraId="006FFA77" w14:textId="607F6AC2">
    <w:pPr>
      <w:pStyle w:val="Header"/>
      <w:jc w:val="center"/>
    </w:pPr>
    <w:r w:rsidRPr="0014223C">
      <w:rPr>
        <w:noProof/>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8745" distR="118745" simplePos="0" relativeHeight="251658240" behindDoc="1" locked="0" layoutInCell="1" allowOverlap="0" wp14:anchorId="132F84CC" wp14:editId="2106444D">
              <wp:simplePos xmlns:wp="http://schemas.openxmlformats.org/drawingml/2006/wordprocessingDrawing" x="0" y="0"/>
              <wp:positionH xmlns:wp="http://schemas.openxmlformats.org/drawingml/2006/wordprocessingDrawing" relativeFrom="margin">
                <wp:posOffset>0</wp:posOffset>
              </wp:positionH>
              <wp:positionV xmlns:wp="http://schemas.openxmlformats.org/drawingml/2006/wordprocessingDrawing" relativeFrom="page">
                <wp:posOffset>1866900</wp:posOffset>
              </wp:positionV>
              <wp:extent cx="5943600" cy="475615"/>
              <wp:effectExtent l="0" t="0" r="0" b="635"/>
              <wp:wrapSquare xmlns:wp="http://schemas.openxmlformats.org/drawingml/2006/wordprocessingDrawing" wrapText="bothSides"/>
              <wp:docPr xmlns:wp="http://schemas.openxmlformats.org/drawingml/2006/wordprocessingDrawing" id="197" name="Rectangle 200"/>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5943600" cy="47561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Arial" w:hAnsi="Arial" w:cs="Arial"/>
                              <w:b/>
                              <w:bCs/>
                              <w:caps/>
                              <w:color w:val="FFFFFF" w:themeColor="background1"/>
                              <w:sz w:val="32"/>
                              <w:szCs w:val="32"/>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Pr="001925CD" w:rsidR="009F3EC7" w:rsidP="00E94EA6" w:rsidRDefault="009F3EC7">
                              <w:pPr>
                                <w:rPr>
                                  <w:rFonts w:ascii="Arial" w:hAnsi="Arial" w:cs="Arial"/>
                                  <w:caps/>
                                  <w:color w:val="FFFFFF" w:themeColor="background1"/>
                                  <w:lang w:val="en-US"/>
                                </w:rPr>
                              </w:pPr>
                              <w:r w:rsidRPr="0014223C">
                                <w:rPr>
                                  <w:rFonts w:ascii="Arial" w:hAnsi="Arial" w:cs="Arial"/>
                                  <w:b/>
                                  <w:bCs/>
                                  <w:caps/>
                                  <w:color w:val="FFFFFF" w:themeColor="background1"/>
                                  <w:sz w:val="32"/>
                                  <w:szCs w:val="32"/>
                                </w:rPr>
                                <w:t xml:space="preserve">Subject: </w:t>
                              </w:r>
                              <w:r>
                                <w:rPr>
                                  <w:rFonts w:ascii="Arial" w:hAnsi="Arial" w:cs="Arial"/>
                                  <w:b/>
                                  <w:bCs/>
                                  <w:caps/>
                                  <w:color w:val="FFFFFF" w:themeColor="background1"/>
                                  <w:sz w:val="32"/>
                                  <w:szCs w:val="32"/>
                                </w:rPr>
                                <w:t>COMPUTING</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xmlns:wp14="http://schemas.microsoft.com/office/word/2010/wordprocessingDrawing" relativeFrom="margin">
                <wp14:pctWidth>100000</wp14:pctWidth>
              </wp14:sizeRelH>
              <wp14:sizeRelV xmlns:wp14="http://schemas.microsoft.com/office/word/2010/wordprocessingDrawing" relativeFrom="page">
                <wp14:pctHeight>2700</wp14:pctHeight>
              </wp14:sizeRelV>
            </wp:anchor>
          </w:drawing>
        </mc:Choice>
        <mc:Fallback xmlns:a="http://schemas.openxmlformats.org/drawingml/2006/main"/>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58"/>
    <w:multiLevelType w:val="hybridMultilevel"/>
    <w:tmpl w:val="53C05302"/>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D62FA7"/>
    <w:multiLevelType w:val="hybridMultilevel"/>
    <w:tmpl w:val="8A7E6814"/>
    <w:lvl w:ilvl="0" w:tplc="64A43EE6">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E5700A"/>
    <w:multiLevelType w:val="hybridMultilevel"/>
    <w:tmpl w:val="F530C4CA"/>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120564D"/>
    <w:multiLevelType w:val="hybridMultilevel"/>
    <w:tmpl w:val="28466628"/>
    <w:lvl w:ilvl="0" w:tplc="19A64E14">
      <w:start w:val="1"/>
      <w:numFmt w:val="bullet"/>
      <w:lvlText w:val="•"/>
      <w:lvlJc w:val="left"/>
      <w:pPr>
        <w:ind w:left="360" w:hanging="360"/>
      </w:pPr>
      <w:rPr>
        <w:rFonts w:hint="default"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152908"/>
    <w:multiLevelType w:val="hybridMultilevel"/>
    <w:tmpl w:val="90323940"/>
    <w:lvl w:ilvl="0" w:tplc="AF2C9CDE">
      <w:start w:val="1"/>
      <w:numFmt w:val="bullet"/>
      <w:lvlText w:val="•"/>
      <w:lvlJc w:val="left"/>
      <w:pPr>
        <w:ind w:left="46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5545A88">
      <w:start w:val="1"/>
      <w:numFmt w:val="bullet"/>
      <w:lvlText w:val="o"/>
      <w:lvlJc w:val="left"/>
      <w:pPr>
        <w:ind w:left="118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9D5EC988">
      <w:start w:val="1"/>
      <w:numFmt w:val="bullet"/>
      <w:lvlText w:val="▪"/>
      <w:lvlJc w:val="left"/>
      <w:pPr>
        <w:ind w:left="19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C1CA004">
      <w:start w:val="1"/>
      <w:numFmt w:val="bullet"/>
      <w:lvlText w:val="•"/>
      <w:lvlJc w:val="left"/>
      <w:pPr>
        <w:ind w:left="262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5EAC06C">
      <w:start w:val="1"/>
      <w:numFmt w:val="bullet"/>
      <w:lvlText w:val="o"/>
      <w:lvlJc w:val="left"/>
      <w:pPr>
        <w:ind w:left="334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8693C6">
      <w:start w:val="1"/>
      <w:numFmt w:val="bullet"/>
      <w:lvlText w:val="▪"/>
      <w:lvlJc w:val="left"/>
      <w:pPr>
        <w:ind w:left="406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9A28A94">
      <w:start w:val="1"/>
      <w:numFmt w:val="bullet"/>
      <w:lvlText w:val="•"/>
      <w:lvlJc w:val="left"/>
      <w:pPr>
        <w:ind w:left="478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3BEAE2E">
      <w:start w:val="1"/>
      <w:numFmt w:val="bullet"/>
      <w:lvlText w:val="o"/>
      <w:lvlJc w:val="left"/>
      <w:pPr>
        <w:ind w:left="550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B02048D2">
      <w:start w:val="1"/>
      <w:numFmt w:val="bullet"/>
      <w:lvlText w:val="▪"/>
      <w:lvlJc w:val="left"/>
      <w:pPr>
        <w:ind w:left="6227"/>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1253859392">
    <w:abstractNumId w:val="1"/>
  </w:num>
  <w:num w:numId="2" w16cid:durableId="1244071032">
    <w:abstractNumId w:val="4"/>
  </w:num>
  <w:num w:numId="3" w16cid:durableId="1230112039">
    <w:abstractNumId w:val="0"/>
  </w:num>
  <w:num w:numId="4" w16cid:durableId="1432972528">
    <w:abstractNumId w:val="3"/>
  </w:num>
  <w:num w:numId="5" w16cid:durableId="190926427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01C123"/>
    <w:rsid w:val="0001531A"/>
    <w:rsid w:val="0004161F"/>
    <w:rsid w:val="00043E4F"/>
    <w:rsid w:val="000443FE"/>
    <w:rsid w:val="00055BD1"/>
    <w:rsid w:val="00071EBC"/>
    <w:rsid w:val="00083693"/>
    <w:rsid w:val="00084075"/>
    <w:rsid w:val="00087BD0"/>
    <w:rsid w:val="000A3165"/>
    <w:rsid w:val="000B0F69"/>
    <w:rsid w:val="000B1BDC"/>
    <w:rsid w:val="000B45AC"/>
    <w:rsid w:val="000C02A3"/>
    <w:rsid w:val="000C0941"/>
    <w:rsid w:val="000E10EB"/>
    <w:rsid w:val="000E7F46"/>
    <w:rsid w:val="001137C6"/>
    <w:rsid w:val="00115275"/>
    <w:rsid w:val="001204CC"/>
    <w:rsid w:val="00130CFB"/>
    <w:rsid w:val="00130F26"/>
    <w:rsid w:val="00137926"/>
    <w:rsid w:val="0014223C"/>
    <w:rsid w:val="00164477"/>
    <w:rsid w:val="001724CD"/>
    <w:rsid w:val="001739FE"/>
    <w:rsid w:val="00174899"/>
    <w:rsid w:val="001925CD"/>
    <w:rsid w:val="0019759C"/>
    <w:rsid w:val="001B3594"/>
    <w:rsid w:val="001B7052"/>
    <w:rsid w:val="001C19CF"/>
    <w:rsid w:val="001C7EB7"/>
    <w:rsid w:val="001E0DF2"/>
    <w:rsid w:val="001E2901"/>
    <w:rsid w:val="002006AB"/>
    <w:rsid w:val="00201FEB"/>
    <w:rsid w:val="002055E2"/>
    <w:rsid w:val="00206B71"/>
    <w:rsid w:val="00217FCD"/>
    <w:rsid w:val="00236BF7"/>
    <w:rsid w:val="002554BF"/>
    <w:rsid w:val="00256923"/>
    <w:rsid w:val="00256F2E"/>
    <w:rsid w:val="0027337A"/>
    <w:rsid w:val="00275958"/>
    <w:rsid w:val="002822F6"/>
    <w:rsid w:val="00291D06"/>
    <w:rsid w:val="002B0B60"/>
    <w:rsid w:val="002B7CE4"/>
    <w:rsid w:val="002D1520"/>
    <w:rsid w:val="002D155D"/>
    <w:rsid w:val="002D5AE7"/>
    <w:rsid w:val="002E192A"/>
    <w:rsid w:val="002F0A08"/>
    <w:rsid w:val="002F51A3"/>
    <w:rsid w:val="003050F8"/>
    <w:rsid w:val="00321789"/>
    <w:rsid w:val="00322550"/>
    <w:rsid w:val="00330E1E"/>
    <w:rsid w:val="00333AF2"/>
    <w:rsid w:val="0033791A"/>
    <w:rsid w:val="003440A9"/>
    <w:rsid w:val="00353106"/>
    <w:rsid w:val="00356C33"/>
    <w:rsid w:val="0035746A"/>
    <w:rsid w:val="00364903"/>
    <w:rsid w:val="00365C79"/>
    <w:rsid w:val="00366763"/>
    <w:rsid w:val="00366ED5"/>
    <w:rsid w:val="00394B3B"/>
    <w:rsid w:val="00397082"/>
    <w:rsid w:val="003A52A9"/>
    <w:rsid w:val="003B2D80"/>
    <w:rsid w:val="003B3107"/>
    <w:rsid w:val="003C48AE"/>
    <w:rsid w:val="00403258"/>
    <w:rsid w:val="00420444"/>
    <w:rsid w:val="00426661"/>
    <w:rsid w:val="00426985"/>
    <w:rsid w:val="004307B0"/>
    <w:rsid w:val="00433B9C"/>
    <w:rsid w:val="00440C58"/>
    <w:rsid w:val="00442EDC"/>
    <w:rsid w:val="004437AE"/>
    <w:rsid w:val="00451E6D"/>
    <w:rsid w:val="004531E1"/>
    <w:rsid w:val="00455704"/>
    <w:rsid w:val="00463CBF"/>
    <w:rsid w:val="004671C3"/>
    <w:rsid w:val="00471D3A"/>
    <w:rsid w:val="00477C96"/>
    <w:rsid w:val="00483CC4"/>
    <w:rsid w:val="00486927"/>
    <w:rsid w:val="004A36D6"/>
    <w:rsid w:val="004A3A33"/>
    <w:rsid w:val="004A5751"/>
    <w:rsid w:val="004C3AE3"/>
    <w:rsid w:val="004E17CD"/>
    <w:rsid w:val="004E3C3D"/>
    <w:rsid w:val="004E4210"/>
    <w:rsid w:val="004F3569"/>
    <w:rsid w:val="004F5E2A"/>
    <w:rsid w:val="004F64C9"/>
    <w:rsid w:val="00500DA4"/>
    <w:rsid w:val="00521C36"/>
    <w:rsid w:val="00525E1E"/>
    <w:rsid w:val="00537520"/>
    <w:rsid w:val="0054309C"/>
    <w:rsid w:val="0054452F"/>
    <w:rsid w:val="00551014"/>
    <w:rsid w:val="00555294"/>
    <w:rsid w:val="00555AD0"/>
    <w:rsid w:val="00567FC6"/>
    <w:rsid w:val="0057187F"/>
    <w:rsid w:val="00571AA5"/>
    <w:rsid w:val="005771D1"/>
    <w:rsid w:val="005948D5"/>
    <w:rsid w:val="005A0D68"/>
    <w:rsid w:val="005A25FA"/>
    <w:rsid w:val="005A2927"/>
    <w:rsid w:val="005A2B8B"/>
    <w:rsid w:val="005A4CE8"/>
    <w:rsid w:val="005B1053"/>
    <w:rsid w:val="005B1C76"/>
    <w:rsid w:val="005C115A"/>
    <w:rsid w:val="005C3668"/>
    <w:rsid w:val="005C5E16"/>
    <w:rsid w:val="005C7FFE"/>
    <w:rsid w:val="005D1260"/>
    <w:rsid w:val="005D1811"/>
    <w:rsid w:val="005D3B3B"/>
    <w:rsid w:val="005E2AD9"/>
    <w:rsid w:val="005E3986"/>
    <w:rsid w:val="005E4AC5"/>
    <w:rsid w:val="005F0A7C"/>
    <w:rsid w:val="006121E5"/>
    <w:rsid w:val="006126E8"/>
    <w:rsid w:val="0061473F"/>
    <w:rsid w:val="00615E4F"/>
    <w:rsid w:val="00630B47"/>
    <w:rsid w:val="00662CB8"/>
    <w:rsid w:val="006656E4"/>
    <w:rsid w:val="006801D2"/>
    <w:rsid w:val="00691090"/>
    <w:rsid w:val="006A13BC"/>
    <w:rsid w:val="006B1049"/>
    <w:rsid w:val="006C3991"/>
    <w:rsid w:val="006E7955"/>
    <w:rsid w:val="006F21A7"/>
    <w:rsid w:val="006F4788"/>
    <w:rsid w:val="00700977"/>
    <w:rsid w:val="00704EBC"/>
    <w:rsid w:val="00707765"/>
    <w:rsid w:val="00735538"/>
    <w:rsid w:val="0074101A"/>
    <w:rsid w:val="00742957"/>
    <w:rsid w:val="00746ED7"/>
    <w:rsid w:val="00767E9C"/>
    <w:rsid w:val="00771D85"/>
    <w:rsid w:val="00783B9F"/>
    <w:rsid w:val="00792EF9"/>
    <w:rsid w:val="00797836"/>
    <w:rsid w:val="007B5661"/>
    <w:rsid w:val="007B5EFD"/>
    <w:rsid w:val="007C5847"/>
    <w:rsid w:val="007D5109"/>
    <w:rsid w:val="00802BD4"/>
    <w:rsid w:val="00806786"/>
    <w:rsid w:val="008152BC"/>
    <w:rsid w:val="00821729"/>
    <w:rsid w:val="0084211D"/>
    <w:rsid w:val="008448A4"/>
    <w:rsid w:val="008B096C"/>
    <w:rsid w:val="008B11BD"/>
    <w:rsid w:val="008B51C6"/>
    <w:rsid w:val="008C277A"/>
    <w:rsid w:val="008C2C6C"/>
    <w:rsid w:val="008D022B"/>
    <w:rsid w:val="008D2461"/>
    <w:rsid w:val="008E176B"/>
    <w:rsid w:val="008E4877"/>
    <w:rsid w:val="008E4B4F"/>
    <w:rsid w:val="008F5208"/>
    <w:rsid w:val="00903390"/>
    <w:rsid w:val="0090697C"/>
    <w:rsid w:val="009222A4"/>
    <w:rsid w:val="0092281D"/>
    <w:rsid w:val="00936150"/>
    <w:rsid w:val="00936841"/>
    <w:rsid w:val="0093782C"/>
    <w:rsid w:val="0094012A"/>
    <w:rsid w:val="009401B9"/>
    <w:rsid w:val="00942536"/>
    <w:rsid w:val="0094619A"/>
    <w:rsid w:val="00946357"/>
    <w:rsid w:val="009564D4"/>
    <w:rsid w:val="00957EA1"/>
    <w:rsid w:val="00960396"/>
    <w:rsid w:val="00961E88"/>
    <w:rsid w:val="0097251C"/>
    <w:rsid w:val="00973DB3"/>
    <w:rsid w:val="00973ECC"/>
    <w:rsid w:val="00992D77"/>
    <w:rsid w:val="009B1531"/>
    <w:rsid w:val="009C084C"/>
    <w:rsid w:val="009C26FD"/>
    <w:rsid w:val="009C3906"/>
    <w:rsid w:val="009D0C1D"/>
    <w:rsid w:val="009F0DF0"/>
    <w:rsid w:val="009F1952"/>
    <w:rsid w:val="009F4996"/>
    <w:rsid w:val="00A161EB"/>
    <w:rsid w:val="00A20DE5"/>
    <w:rsid w:val="00A24C84"/>
    <w:rsid w:val="00A30842"/>
    <w:rsid w:val="00A34081"/>
    <w:rsid w:val="00A365F3"/>
    <w:rsid w:val="00A36651"/>
    <w:rsid w:val="00A401D1"/>
    <w:rsid w:val="00A42F3A"/>
    <w:rsid w:val="00A45020"/>
    <w:rsid w:val="00A51216"/>
    <w:rsid w:val="00A54A12"/>
    <w:rsid w:val="00A62AA4"/>
    <w:rsid w:val="00A65714"/>
    <w:rsid w:val="00A92B43"/>
    <w:rsid w:val="00AA2F7B"/>
    <w:rsid w:val="00AD0041"/>
    <w:rsid w:val="00AD2078"/>
    <w:rsid w:val="00AD774F"/>
    <w:rsid w:val="00AD7D56"/>
    <w:rsid w:val="00AE3C98"/>
    <w:rsid w:val="00AF54AA"/>
    <w:rsid w:val="00AF683B"/>
    <w:rsid w:val="00B00AF1"/>
    <w:rsid w:val="00B01CEC"/>
    <w:rsid w:val="00B05050"/>
    <w:rsid w:val="00B10F89"/>
    <w:rsid w:val="00B32981"/>
    <w:rsid w:val="00B45BB3"/>
    <w:rsid w:val="00B472CD"/>
    <w:rsid w:val="00B6191B"/>
    <w:rsid w:val="00B712AD"/>
    <w:rsid w:val="00B82EC5"/>
    <w:rsid w:val="00B90F2A"/>
    <w:rsid w:val="00B92A54"/>
    <w:rsid w:val="00B97206"/>
    <w:rsid w:val="00BB1C58"/>
    <w:rsid w:val="00BB47B1"/>
    <w:rsid w:val="00BD0D17"/>
    <w:rsid w:val="00BE187E"/>
    <w:rsid w:val="00BE2DC4"/>
    <w:rsid w:val="00BE330A"/>
    <w:rsid w:val="00BF566C"/>
    <w:rsid w:val="00C03864"/>
    <w:rsid w:val="00C0781C"/>
    <w:rsid w:val="00C27E57"/>
    <w:rsid w:val="00C31FC9"/>
    <w:rsid w:val="00C436E1"/>
    <w:rsid w:val="00C463A2"/>
    <w:rsid w:val="00C54787"/>
    <w:rsid w:val="00C66F5C"/>
    <w:rsid w:val="00CA4F16"/>
    <w:rsid w:val="00CA5BE3"/>
    <w:rsid w:val="00CD02DA"/>
    <w:rsid w:val="00CD03BF"/>
    <w:rsid w:val="00CD3F93"/>
    <w:rsid w:val="00CD710D"/>
    <w:rsid w:val="00CE1A95"/>
    <w:rsid w:val="00CF09C4"/>
    <w:rsid w:val="00CF5F48"/>
    <w:rsid w:val="00D032CD"/>
    <w:rsid w:val="00D117AF"/>
    <w:rsid w:val="00D31BF9"/>
    <w:rsid w:val="00D37C69"/>
    <w:rsid w:val="00D42FC3"/>
    <w:rsid w:val="00D441D7"/>
    <w:rsid w:val="00D50CE6"/>
    <w:rsid w:val="00D56FD5"/>
    <w:rsid w:val="00D60CF0"/>
    <w:rsid w:val="00D801CA"/>
    <w:rsid w:val="00D875C5"/>
    <w:rsid w:val="00D91139"/>
    <w:rsid w:val="00D924F9"/>
    <w:rsid w:val="00D96AF5"/>
    <w:rsid w:val="00DA251C"/>
    <w:rsid w:val="00DA2896"/>
    <w:rsid w:val="00DB631E"/>
    <w:rsid w:val="00DD5EE0"/>
    <w:rsid w:val="00DE547A"/>
    <w:rsid w:val="00DF42A1"/>
    <w:rsid w:val="00E05E20"/>
    <w:rsid w:val="00E1256B"/>
    <w:rsid w:val="00E16048"/>
    <w:rsid w:val="00E2395A"/>
    <w:rsid w:val="00E24B85"/>
    <w:rsid w:val="00E276B4"/>
    <w:rsid w:val="00E306ED"/>
    <w:rsid w:val="00E33E74"/>
    <w:rsid w:val="00E51A25"/>
    <w:rsid w:val="00E57F36"/>
    <w:rsid w:val="00E61DAE"/>
    <w:rsid w:val="00E62F05"/>
    <w:rsid w:val="00E65162"/>
    <w:rsid w:val="00E67241"/>
    <w:rsid w:val="00E86A1E"/>
    <w:rsid w:val="00E871D0"/>
    <w:rsid w:val="00E94EA6"/>
    <w:rsid w:val="00EA234E"/>
    <w:rsid w:val="00EB211A"/>
    <w:rsid w:val="00EB397F"/>
    <w:rsid w:val="00EC091A"/>
    <w:rsid w:val="00ED292D"/>
    <w:rsid w:val="00EE43B9"/>
    <w:rsid w:val="00F162B3"/>
    <w:rsid w:val="00F20141"/>
    <w:rsid w:val="00F35682"/>
    <w:rsid w:val="00F35E36"/>
    <w:rsid w:val="00F3718F"/>
    <w:rsid w:val="00F47ED3"/>
    <w:rsid w:val="00F509EE"/>
    <w:rsid w:val="00F52C4E"/>
    <w:rsid w:val="00F60499"/>
    <w:rsid w:val="00F766E5"/>
    <w:rsid w:val="00F778E6"/>
    <w:rsid w:val="00F92FB5"/>
    <w:rsid w:val="00FB0A9F"/>
    <w:rsid w:val="00FB499C"/>
    <w:rsid w:val="00FB736B"/>
    <w:rsid w:val="00FB7EAD"/>
    <w:rsid w:val="00FC283A"/>
    <w:rsid w:val="00FC31D4"/>
    <w:rsid w:val="00FC54EE"/>
    <w:rsid w:val="00FD0F9C"/>
    <w:rsid w:val="00FD10DC"/>
    <w:rsid w:val="00FD6D67"/>
    <w:rsid w:val="00FF0E75"/>
    <w:rsid w:val="00FF3243"/>
    <w:rsid w:val="00FF6427"/>
    <w:rsid w:val="015A0453"/>
    <w:rsid w:val="07910178"/>
    <w:rsid w:val="09DE8F1A"/>
    <w:rsid w:val="0B1FAF80"/>
    <w:rsid w:val="0FD53D17"/>
    <w:rsid w:val="1301C123"/>
    <w:rsid w:val="14033D8B"/>
    <w:rsid w:val="16EB12FD"/>
    <w:rsid w:val="1D5B07F2"/>
    <w:rsid w:val="1DEE9DC6"/>
    <w:rsid w:val="1E56A99D"/>
    <w:rsid w:val="1E9A63C5"/>
    <w:rsid w:val="24EC4E9E"/>
    <w:rsid w:val="2640C5D7"/>
    <w:rsid w:val="2A4133A6"/>
    <w:rsid w:val="2D05356C"/>
    <w:rsid w:val="316B4327"/>
    <w:rsid w:val="3F0DF0D6"/>
    <w:rsid w:val="433C8A03"/>
    <w:rsid w:val="43E92616"/>
    <w:rsid w:val="4CEBAC75"/>
    <w:rsid w:val="5B8D5AA1"/>
    <w:rsid w:val="5C0F5FAD"/>
    <w:rsid w:val="5D3CB924"/>
    <w:rsid w:val="604410CB"/>
    <w:rsid w:val="6413ED34"/>
    <w:rsid w:val="6C6642F1"/>
    <w:rsid w:val="6CDF48D8"/>
    <w:rsid w:val="78ADA4E9"/>
    <w:rsid w:val="7957E706"/>
    <w:rsid w:val="7DA60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F13DB"/>
  <w15:chartTrackingRefBased/>
  <w15:docId w15:val="{8EDDB3F0-9AFF-4084-9E2A-0E651FEC03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C0386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3864"/>
  </w:style>
  <w:style w:type="paragraph" w:styleId="Footer">
    <w:name w:val="footer"/>
    <w:basedOn w:val="Normal"/>
    <w:link w:val="FooterChar"/>
    <w:uiPriority w:val="99"/>
    <w:unhideWhenUsed/>
    <w:rsid w:val="00C0386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3864"/>
  </w:style>
  <w:style w:type="character" w:styleId="Hyperlink">
    <w:name w:val="Hyperlink"/>
    <w:basedOn w:val="DefaultParagraphFont"/>
    <w:uiPriority w:val="99"/>
    <w:unhideWhenUsed/>
    <w:rsid w:val="0092281D"/>
    <w:rPr>
      <w:color w:val="467886" w:themeColor="hyperlink"/>
      <w:u w:val="single"/>
    </w:rPr>
  </w:style>
  <w:style w:type="character" w:styleId="UnresolvedMention">
    <w:name w:val="Unresolved Mention"/>
    <w:basedOn w:val="DefaultParagraphFont"/>
    <w:uiPriority w:val="99"/>
    <w:semiHidden/>
    <w:unhideWhenUsed/>
    <w:rsid w:val="0092281D"/>
    <w:rPr>
      <w:color w:val="605E5C"/>
      <w:shd w:val="clear" w:color="auto" w:fill="E1DFDD"/>
    </w:rPr>
  </w:style>
  <w:style w:type="paragraph" w:styleId="ListParagraph">
    <w:name w:val="List Paragraph"/>
    <w:basedOn w:val="Normal"/>
    <w:uiPriority w:val="34"/>
    <w:qFormat/>
    <w:rsid w:val="00D50CE6"/>
    <w:pPr>
      <w:ind w:left="720"/>
      <w:contextualSpacing/>
    </w:pPr>
  </w:style>
  <w:style w:type="character" w:styleId="FollowedHyperlink">
    <w:name w:val="FollowedHyperlink"/>
    <w:basedOn w:val="DefaultParagraphFont"/>
    <w:uiPriority w:val="99"/>
    <w:semiHidden/>
    <w:unhideWhenUsed/>
    <w:rsid w:val="001E2901"/>
    <w:rPr>
      <w:color w:val="96607D" w:themeColor="followedHyperlink"/>
      <w:u w:val="single"/>
    </w:rPr>
  </w:style>
  <w:style w:type="table" w:styleId="TableGrid0" w:customStyle="1">
    <w:name w:val="TableGrid"/>
    <w:rsid w:val="00700977"/>
    <w:pPr>
      <w:spacing w:after="0" w:line="240" w:lineRule="auto"/>
    </w:pPr>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assets.publishing.service.gov.uk/media/5a7c576be5274a1b00423213/PRIMARY_national_curriculum_-_Computing.pdf"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700486-DECB-4B3C-939A-DA96DA411922}"/>
</file>

<file path=customXml/itemProps2.xml><?xml version="1.0" encoding="utf-8"?>
<ds:datastoreItem xmlns:ds="http://schemas.openxmlformats.org/officeDocument/2006/customXml" ds:itemID="{289C8EF4-5D9C-4D4B-B490-69A906EE56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0C9EB8-F449-4566-85D0-11ECD463071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Subject: COMPUTING</dc:title>
  <dc:subject/>
  <dc:creator>Deputy Headteacher</dc:creator>
  <keywords/>
  <dc:description/>
  <lastModifiedBy>Ryan Mason</lastModifiedBy>
  <revision>151</revision>
  <dcterms:created xsi:type="dcterms:W3CDTF">2026-05-18T09:31:00.0000000Z</dcterms:created>
  <dcterms:modified xsi:type="dcterms:W3CDTF">2026-10-02T11:25:28.8411081Z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